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E4" w:rsidRDefault="00381CE4" w:rsidP="00FB2FDB">
      <w:pPr>
        <w:rPr>
          <w:b/>
          <w:sz w:val="28"/>
          <w:szCs w:val="28"/>
        </w:rPr>
      </w:pPr>
    </w:p>
    <w:p w:rsidR="00F92CC7" w:rsidRDefault="00F92CC7" w:rsidP="00FB2FDB">
      <w:pPr>
        <w:rPr>
          <w:b/>
          <w:sz w:val="28"/>
          <w:szCs w:val="28"/>
        </w:rPr>
      </w:pPr>
    </w:p>
    <w:p w:rsidR="00F92CC7" w:rsidRDefault="00F92CC7" w:rsidP="00FB2FDB">
      <w:pPr>
        <w:rPr>
          <w:b/>
          <w:sz w:val="28"/>
          <w:szCs w:val="28"/>
        </w:rPr>
      </w:pPr>
    </w:p>
    <w:p w:rsidR="00863828" w:rsidRDefault="00641843" w:rsidP="00863828">
      <w:pPr>
        <w:pStyle w:val="a3"/>
        <w:spacing w:line="240" w:lineRule="auto"/>
        <w:ind w:left="540" w:right="179" w:hanging="1"/>
        <w:jc w:val="center"/>
        <w:rPr>
          <w:b/>
        </w:rPr>
      </w:pPr>
      <w:r>
        <w:rPr>
          <w:b/>
        </w:rPr>
        <w:t>П</w:t>
      </w:r>
      <w:r w:rsidR="00863828">
        <w:rPr>
          <w:b/>
        </w:rPr>
        <w:t xml:space="preserve">ОЛОЖЕНИЕ </w:t>
      </w:r>
    </w:p>
    <w:p w:rsidR="00863828" w:rsidRDefault="009B27AF" w:rsidP="00CD61E5">
      <w:pPr>
        <w:pStyle w:val="a3"/>
        <w:spacing w:line="240" w:lineRule="auto"/>
        <w:ind w:left="540" w:right="179" w:hanging="1"/>
        <w:jc w:val="center"/>
        <w:rPr>
          <w:b/>
        </w:rPr>
      </w:pPr>
      <w:r>
        <w:rPr>
          <w:b/>
        </w:rPr>
        <w:t xml:space="preserve">О КОНКУРСЕ </w:t>
      </w:r>
      <w:r w:rsidR="00863828" w:rsidRPr="008E12D4">
        <w:rPr>
          <w:b/>
        </w:rPr>
        <w:t xml:space="preserve"> </w:t>
      </w:r>
      <w:r>
        <w:rPr>
          <w:b/>
        </w:rPr>
        <w:t>«ЛУЧШАЯ НАУЧНО-ИССЛЕДОВАТЕЛЬСКАЯ РАБОТА</w:t>
      </w:r>
      <w:r w:rsidR="00863828" w:rsidRPr="008E12D4">
        <w:rPr>
          <w:b/>
        </w:rPr>
        <w:t xml:space="preserve">  СРЕДИ СТУДЕНТОВ И АСПИРАНТОВ ВЫСШИХ УЧЕБНЫХ ЗАВЕДЕНИЙ РЕСПУБЛИКИ ТАТАРСТАН, ПОСВЯЩЕ</w:t>
      </w:r>
      <w:r>
        <w:rPr>
          <w:b/>
        </w:rPr>
        <w:t>ННАЯ</w:t>
      </w:r>
      <w:r w:rsidR="00863828" w:rsidRPr="008E12D4">
        <w:rPr>
          <w:b/>
        </w:rPr>
        <w:t xml:space="preserve"> РАССМОТРЕНИЮ ВОПРОСОВ КАЧЕСТВА</w:t>
      </w:r>
      <w:r w:rsidR="00CD61E5">
        <w:rPr>
          <w:b/>
        </w:rPr>
        <w:t>»</w:t>
      </w:r>
    </w:p>
    <w:p w:rsidR="00535E17" w:rsidRPr="008E12D4" w:rsidRDefault="00535E17" w:rsidP="00863828">
      <w:pPr>
        <w:pStyle w:val="a3"/>
        <w:spacing w:line="240" w:lineRule="auto"/>
        <w:ind w:left="540" w:right="179" w:hanging="1"/>
        <w:rPr>
          <w:b/>
        </w:rPr>
      </w:pPr>
    </w:p>
    <w:p w:rsidR="00863828" w:rsidRDefault="00F65D7F" w:rsidP="00F65D7F">
      <w:pPr>
        <w:pStyle w:val="a3"/>
        <w:spacing w:line="240" w:lineRule="auto"/>
        <w:ind w:left="539" w:firstLine="0"/>
        <w:jc w:val="center"/>
        <w:rPr>
          <w:b/>
        </w:rPr>
      </w:pPr>
      <w:r>
        <w:rPr>
          <w:b/>
        </w:rPr>
        <w:t xml:space="preserve">1. </w:t>
      </w:r>
      <w:r w:rsidR="00863828">
        <w:rPr>
          <w:b/>
        </w:rPr>
        <w:t>ОБЩИЕ ПОЛОЖЕНИЯ</w:t>
      </w:r>
    </w:p>
    <w:p w:rsidR="00863828" w:rsidRDefault="00863828" w:rsidP="00863828">
      <w:pPr>
        <w:pStyle w:val="a3"/>
        <w:spacing w:line="240" w:lineRule="auto"/>
        <w:ind w:left="539" w:firstLine="0"/>
        <w:rPr>
          <w:b/>
        </w:rPr>
      </w:pPr>
    </w:p>
    <w:p w:rsidR="00557DC4" w:rsidRDefault="00557DC4" w:rsidP="00863828">
      <w:pPr>
        <w:pStyle w:val="a3"/>
        <w:spacing w:line="240" w:lineRule="auto"/>
        <w:ind w:firstLine="360"/>
      </w:pPr>
      <w:r>
        <w:t xml:space="preserve">1.1. </w:t>
      </w:r>
      <w:r w:rsidR="00CD61E5">
        <w:t xml:space="preserve">Конкурс на лучшую научно- исследовательскую работу среди студентов и аспирантов ВУЗов Республики Татарстан, посвященных рассмотрению вопросов качества (далее – конкурс) проводится с целью содействия повышению уровня профессиональной подготовки специалистов, занимающихся  научно– исследовательскими работами, посвященным вопросам качества. </w:t>
      </w:r>
    </w:p>
    <w:p w:rsidR="007E45A8" w:rsidRDefault="007E45A8" w:rsidP="00863828">
      <w:pPr>
        <w:pStyle w:val="a3"/>
        <w:spacing w:line="240" w:lineRule="auto"/>
        <w:ind w:firstLine="360"/>
      </w:pPr>
      <w:r>
        <w:t>1.2.  Конкурс проводится Техническим секретариатом Совета по присуждению премий Правительства Р</w:t>
      </w:r>
      <w:r w:rsidR="00CD61E5">
        <w:t>еспублики Татарстан за качество при содействии Министерства образования и науки Республики Татарстан.</w:t>
      </w:r>
    </w:p>
    <w:p w:rsidR="008F56F4" w:rsidRDefault="008F56F4" w:rsidP="00863828">
      <w:pPr>
        <w:pStyle w:val="a3"/>
        <w:spacing w:line="240" w:lineRule="auto"/>
        <w:ind w:firstLine="360"/>
      </w:pPr>
    </w:p>
    <w:p w:rsidR="007E45A8" w:rsidRDefault="007E45A8" w:rsidP="00863828">
      <w:pPr>
        <w:pStyle w:val="a3"/>
        <w:spacing w:line="240" w:lineRule="auto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2. ЦЕЛИ И ЗАДАЧИ КОНКУРСА</w:t>
      </w:r>
    </w:p>
    <w:p w:rsidR="008F56F4" w:rsidRPr="007E45A8" w:rsidRDefault="008F56F4" w:rsidP="00863828">
      <w:pPr>
        <w:pStyle w:val="a3"/>
        <w:spacing w:line="240" w:lineRule="auto"/>
        <w:ind w:firstLine="360"/>
        <w:rPr>
          <w:b/>
        </w:rPr>
      </w:pPr>
    </w:p>
    <w:p w:rsidR="00557DC4" w:rsidRDefault="007E45A8" w:rsidP="00863828">
      <w:pPr>
        <w:pStyle w:val="a3"/>
        <w:spacing w:line="240" w:lineRule="auto"/>
        <w:ind w:firstLine="360"/>
      </w:pPr>
      <w:r>
        <w:t>2</w:t>
      </w:r>
      <w:r w:rsidR="00863828">
        <w:t xml:space="preserve">.1. </w:t>
      </w:r>
      <w:r w:rsidR="00557DC4">
        <w:t xml:space="preserve">Целью проведения </w:t>
      </w:r>
      <w:r>
        <w:t>К</w:t>
      </w:r>
      <w:r w:rsidR="00863828">
        <w:t>онкурс</w:t>
      </w:r>
      <w:r w:rsidR="00557DC4">
        <w:t>а</w:t>
      </w:r>
      <w:r>
        <w:t xml:space="preserve"> </w:t>
      </w:r>
      <w:r w:rsidR="00557DC4">
        <w:t xml:space="preserve"> является</w:t>
      </w:r>
      <w:r w:rsidR="00381CE4">
        <w:t xml:space="preserve"> </w:t>
      </w:r>
      <w:r w:rsidR="00863828">
        <w:t>повышени</w:t>
      </w:r>
      <w:r w:rsidR="00557DC4">
        <w:t>е</w:t>
      </w:r>
      <w:r w:rsidR="00863828">
        <w:t xml:space="preserve"> уровня профессиональной подготовки специалистов в области качества, выпускаем</w:t>
      </w:r>
      <w:r w:rsidR="00557DC4">
        <w:t>ых ВУЗами Республики Татарстан</w:t>
      </w:r>
      <w:r w:rsidR="00863828">
        <w:t>.</w:t>
      </w:r>
    </w:p>
    <w:p w:rsidR="008F56F4" w:rsidRDefault="008F56F4" w:rsidP="00863828">
      <w:pPr>
        <w:pStyle w:val="a3"/>
        <w:spacing w:line="240" w:lineRule="auto"/>
        <w:ind w:firstLine="360"/>
      </w:pPr>
      <w:r>
        <w:t>2.2. Задачи Конкурса:</w:t>
      </w:r>
    </w:p>
    <w:p w:rsidR="008F56F4" w:rsidRDefault="008F56F4" w:rsidP="008F56F4">
      <w:pPr>
        <w:pStyle w:val="a3"/>
        <w:spacing w:line="240" w:lineRule="auto"/>
        <w:ind w:firstLine="708"/>
      </w:pPr>
      <w:r>
        <w:t xml:space="preserve">- концентрация усилий студентов и аспирантов, а также </w:t>
      </w:r>
      <w:r w:rsidR="00641843">
        <w:t>преподавателей</w:t>
      </w:r>
      <w:r>
        <w:t xml:space="preserve"> на приоритетных направлениях в области менеджмента и контроля качества.</w:t>
      </w:r>
    </w:p>
    <w:p w:rsidR="008F56F4" w:rsidRDefault="008F56F4" w:rsidP="008F56F4">
      <w:pPr>
        <w:pStyle w:val="a3"/>
        <w:spacing w:line="240" w:lineRule="auto"/>
        <w:ind w:firstLine="708"/>
      </w:pPr>
      <w:r>
        <w:t>- активизация и стимулирование образовательной, научной и прикладной деятельности в области менеджмента и контроля качества.</w:t>
      </w:r>
    </w:p>
    <w:p w:rsidR="008F56F4" w:rsidRDefault="008F56F4" w:rsidP="008F56F4">
      <w:pPr>
        <w:pStyle w:val="a3"/>
        <w:spacing w:line="240" w:lineRule="auto"/>
        <w:ind w:firstLine="708"/>
      </w:pPr>
      <w:r>
        <w:t>-</w:t>
      </w:r>
      <w:r w:rsidR="00D01467">
        <w:t xml:space="preserve"> </w:t>
      </w:r>
      <w:r>
        <w:t>поддержка талантливых и творчески актив</w:t>
      </w:r>
      <w:r w:rsidR="00A06EB2">
        <w:t>ных студентов, а также мотивация</w:t>
      </w:r>
      <w:r>
        <w:t xml:space="preserve"> научных руководителей дипломных и научно-исследовательских работ.</w:t>
      </w:r>
    </w:p>
    <w:p w:rsidR="00863828" w:rsidRDefault="008F56F4" w:rsidP="00641843">
      <w:pPr>
        <w:pStyle w:val="a3"/>
        <w:spacing w:line="240" w:lineRule="auto"/>
        <w:ind w:firstLine="0"/>
      </w:pPr>
      <w:r>
        <w:tab/>
      </w:r>
      <w:r>
        <w:tab/>
      </w:r>
      <w:r>
        <w:tab/>
      </w:r>
      <w:r>
        <w:tab/>
      </w:r>
    </w:p>
    <w:p w:rsidR="008F56F4" w:rsidRDefault="008F56F4" w:rsidP="00863828">
      <w:pPr>
        <w:pStyle w:val="a3"/>
        <w:spacing w:line="240" w:lineRule="auto"/>
        <w:ind w:firstLine="360"/>
        <w:rPr>
          <w:b/>
        </w:rPr>
      </w:pPr>
      <w:r>
        <w:tab/>
      </w:r>
      <w:r>
        <w:tab/>
      </w:r>
      <w:r>
        <w:tab/>
      </w:r>
      <w:r>
        <w:rPr>
          <w:b/>
        </w:rPr>
        <w:t>3. ПОРЯДОК И СРОКИ ПРОВЕДЕНИЯ КОНКУРСА</w:t>
      </w:r>
    </w:p>
    <w:p w:rsidR="008F56F4" w:rsidRPr="008F56F4" w:rsidRDefault="008F56F4" w:rsidP="00863828">
      <w:pPr>
        <w:pStyle w:val="a3"/>
        <w:spacing w:line="240" w:lineRule="auto"/>
        <w:ind w:firstLine="360"/>
        <w:rPr>
          <w:b/>
        </w:rPr>
      </w:pPr>
    </w:p>
    <w:p w:rsidR="00863828" w:rsidRDefault="008F56F4" w:rsidP="00863828">
      <w:pPr>
        <w:pStyle w:val="a3"/>
        <w:spacing w:line="240" w:lineRule="auto"/>
        <w:ind w:firstLine="360"/>
      </w:pPr>
      <w:r>
        <w:t>3.</w:t>
      </w:r>
      <w:r w:rsidR="00FB2FDB">
        <w:t>1</w:t>
      </w:r>
      <w:r>
        <w:t>.</w:t>
      </w:r>
      <w:r w:rsidR="00863828">
        <w:t xml:space="preserve"> Участниками  конкурса могут быть студенты и аспиранты </w:t>
      </w:r>
      <w:r w:rsidR="00381CE4">
        <w:t>Высших учебных заведений Республики Татарстан.</w:t>
      </w:r>
    </w:p>
    <w:p w:rsidR="00863828" w:rsidRPr="002B3730" w:rsidRDefault="00FB2FDB" w:rsidP="00863828">
      <w:pPr>
        <w:pStyle w:val="a3"/>
        <w:spacing w:line="240" w:lineRule="auto"/>
        <w:ind w:firstLine="360"/>
        <w:rPr>
          <w:bCs/>
        </w:rPr>
      </w:pPr>
      <w:r>
        <w:t>3</w:t>
      </w:r>
      <w:r w:rsidR="00863828">
        <w:t>.</w:t>
      </w:r>
      <w:r>
        <w:t>2</w:t>
      </w:r>
      <w:r w:rsidR="00863828">
        <w:t xml:space="preserve">. На конкурс представляются  </w:t>
      </w:r>
      <w:r w:rsidR="002B3730">
        <w:t xml:space="preserve">не более трех </w:t>
      </w:r>
      <w:r w:rsidR="00863828" w:rsidRPr="002B3730">
        <w:rPr>
          <w:bCs/>
        </w:rPr>
        <w:t>работ от ВУЗа в каждой номинации:</w:t>
      </w:r>
    </w:p>
    <w:p w:rsidR="00863828" w:rsidRDefault="00863828" w:rsidP="00863828">
      <w:pPr>
        <w:pStyle w:val="a3"/>
        <w:numPr>
          <w:ilvl w:val="0"/>
          <w:numId w:val="3"/>
        </w:numPr>
        <w:spacing w:line="240" w:lineRule="auto"/>
        <w:ind w:firstLine="360"/>
      </w:pPr>
      <w:r>
        <w:t xml:space="preserve">курсовая работа; </w:t>
      </w:r>
    </w:p>
    <w:p w:rsidR="00863828" w:rsidRDefault="00863828" w:rsidP="00863828">
      <w:pPr>
        <w:pStyle w:val="a3"/>
        <w:numPr>
          <w:ilvl w:val="0"/>
          <w:numId w:val="3"/>
        </w:numPr>
        <w:spacing w:line="240" w:lineRule="auto"/>
        <w:ind w:firstLine="360"/>
      </w:pPr>
      <w:r>
        <w:t xml:space="preserve">дипломная работа; </w:t>
      </w:r>
    </w:p>
    <w:p w:rsidR="009C3BEE" w:rsidRDefault="00863828" w:rsidP="009C3BEE">
      <w:pPr>
        <w:pStyle w:val="a3"/>
        <w:numPr>
          <w:ilvl w:val="0"/>
          <w:numId w:val="3"/>
        </w:numPr>
        <w:spacing w:line="240" w:lineRule="auto"/>
        <w:ind w:firstLine="360"/>
      </w:pPr>
      <w:r>
        <w:t xml:space="preserve">научная статья. </w:t>
      </w:r>
    </w:p>
    <w:p w:rsidR="00863828" w:rsidRDefault="00863828" w:rsidP="009C3BEE">
      <w:pPr>
        <w:pStyle w:val="a3"/>
        <w:spacing w:line="240" w:lineRule="auto"/>
        <w:ind w:firstLine="0"/>
      </w:pPr>
      <w:r>
        <w:t>Представление работ производится ВУЗом, где обучается у</w:t>
      </w:r>
      <w:r w:rsidR="009C3BEE">
        <w:t>частник к</w:t>
      </w:r>
      <w:r>
        <w:t>онкурса.</w:t>
      </w:r>
    </w:p>
    <w:p w:rsidR="00863828" w:rsidRPr="00D64730" w:rsidRDefault="00FB2FDB" w:rsidP="00863828">
      <w:pPr>
        <w:ind w:firstLine="360"/>
        <w:jc w:val="both"/>
        <w:rPr>
          <w:sz w:val="28"/>
        </w:rPr>
      </w:pPr>
      <w:r>
        <w:rPr>
          <w:sz w:val="28"/>
        </w:rPr>
        <w:t>3.3.</w:t>
      </w:r>
      <w:r w:rsidR="00863828">
        <w:rPr>
          <w:sz w:val="28"/>
        </w:rPr>
        <w:t xml:space="preserve"> Сообщение о конкурсе размещается на сайте </w:t>
      </w:r>
      <w:r w:rsidR="00863828">
        <w:rPr>
          <w:sz w:val="28"/>
          <w:lang w:val="en-US"/>
        </w:rPr>
        <w:t>www</w:t>
      </w:r>
      <w:r w:rsidR="00863828">
        <w:rPr>
          <w:sz w:val="28"/>
        </w:rPr>
        <w:t>.</w:t>
      </w:r>
      <w:proofErr w:type="spellStart"/>
      <w:r w:rsidR="00863828">
        <w:rPr>
          <w:sz w:val="28"/>
          <w:lang w:val="en-US"/>
        </w:rPr>
        <w:t>pcq</w:t>
      </w:r>
      <w:proofErr w:type="spellEnd"/>
      <w:r w:rsidR="00863828">
        <w:rPr>
          <w:sz w:val="28"/>
        </w:rPr>
        <w:t>.</w:t>
      </w:r>
      <w:proofErr w:type="spellStart"/>
      <w:r w:rsidR="00863828">
        <w:rPr>
          <w:sz w:val="28"/>
          <w:lang w:val="en-US"/>
        </w:rPr>
        <w:t>ru</w:t>
      </w:r>
      <w:proofErr w:type="spellEnd"/>
      <w:r w:rsidR="003264F8">
        <w:rPr>
          <w:sz w:val="28"/>
        </w:rPr>
        <w:t>.</w:t>
      </w:r>
    </w:p>
    <w:p w:rsidR="00863828" w:rsidRPr="00FB2FDB" w:rsidRDefault="00FB2FDB" w:rsidP="00FB2FDB">
      <w:pPr>
        <w:ind w:firstLine="360"/>
        <w:jc w:val="both"/>
        <w:rPr>
          <w:sz w:val="28"/>
        </w:rPr>
      </w:pPr>
      <w:r>
        <w:t>3</w:t>
      </w:r>
      <w:r w:rsidR="00863828" w:rsidRPr="00FB2FDB">
        <w:rPr>
          <w:sz w:val="28"/>
          <w:szCs w:val="28"/>
        </w:rPr>
        <w:t>.</w:t>
      </w:r>
      <w:r w:rsidRPr="00FB2FDB">
        <w:rPr>
          <w:sz w:val="28"/>
          <w:szCs w:val="28"/>
        </w:rPr>
        <w:t>4</w:t>
      </w:r>
      <w:r w:rsidR="00863828" w:rsidRPr="00FB2FDB">
        <w:rPr>
          <w:sz w:val="28"/>
          <w:szCs w:val="28"/>
        </w:rPr>
        <w:t>. Участие в конкурсе оформляется заявкой установленного образца (приложение</w:t>
      </w:r>
      <w:r w:rsidR="009C3BEE" w:rsidRPr="00FB2FDB">
        <w:rPr>
          <w:sz w:val="28"/>
          <w:szCs w:val="28"/>
        </w:rPr>
        <w:t xml:space="preserve"> 1</w:t>
      </w:r>
      <w:r w:rsidR="00863828" w:rsidRPr="00FB2FDB">
        <w:rPr>
          <w:sz w:val="28"/>
          <w:szCs w:val="28"/>
        </w:rPr>
        <w:t>).</w:t>
      </w:r>
    </w:p>
    <w:p w:rsidR="003264F8" w:rsidRDefault="00FB2FDB" w:rsidP="003264F8">
      <w:pPr>
        <w:pStyle w:val="BodyTextIndent21"/>
        <w:numPr>
          <w:ilvl w:val="12"/>
          <w:numId w:val="0"/>
        </w:numPr>
        <w:ind w:firstLine="360"/>
        <w:rPr>
          <w:szCs w:val="28"/>
        </w:rPr>
      </w:pPr>
      <w:r>
        <w:t>3.5</w:t>
      </w:r>
      <w:r w:rsidR="00381CE4">
        <w:t xml:space="preserve">. </w:t>
      </w:r>
      <w:r w:rsidR="00863828">
        <w:t xml:space="preserve">Конкурсные работы </w:t>
      </w:r>
      <w:r w:rsidR="00381CE4">
        <w:t>направляются в Технический секретариат Совета по присуждению преми</w:t>
      </w:r>
      <w:r w:rsidR="00542E3A">
        <w:t>й</w:t>
      </w:r>
      <w:r w:rsidR="00381CE4">
        <w:t xml:space="preserve"> Правительства Республики Татарстан за качество</w:t>
      </w:r>
      <w:r w:rsidR="00863828">
        <w:t xml:space="preserve"> </w:t>
      </w:r>
      <w:r w:rsidR="003264F8">
        <w:rPr>
          <w:szCs w:val="28"/>
        </w:rPr>
        <w:t xml:space="preserve">по </w:t>
      </w:r>
      <w:r w:rsidR="003264F8">
        <w:rPr>
          <w:szCs w:val="28"/>
          <w:lang w:val="en-US"/>
        </w:rPr>
        <w:t>e</w:t>
      </w:r>
      <w:r w:rsidR="003264F8" w:rsidRPr="00A662E9">
        <w:rPr>
          <w:szCs w:val="28"/>
        </w:rPr>
        <w:t>-</w:t>
      </w:r>
      <w:r w:rsidR="003264F8">
        <w:rPr>
          <w:szCs w:val="28"/>
          <w:lang w:val="en-US"/>
        </w:rPr>
        <w:t>mail</w:t>
      </w:r>
      <w:r w:rsidR="003264F8" w:rsidRPr="00A662E9">
        <w:rPr>
          <w:szCs w:val="28"/>
        </w:rPr>
        <w:t xml:space="preserve">: </w:t>
      </w:r>
      <w:hyperlink r:id="rId6" w:history="1">
        <w:r w:rsidR="003264F8" w:rsidRPr="00570495">
          <w:rPr>
            <w:rStyle w:val="a4"/>
            <w:szCs w:val="28"/>
            <w:lang w:val="en-US"/>
          </w:rPr>
          <w:t>pcq</w:t>
        </w:r>
        <w:r w:rsidR="003264F8" w:rsidRPr="00570495">
          <w:rPr>
            <w:rStyle w:val="a4"/>
            <w:szCs w:val="28"/>
          </w:rPr>
          <w:t>2008@</w:t>
        </w:r>
        <w:r w:rsidR="003264F8" w:rsidRPr="00570495">
          <w:rPr>
            <w:rStyle w:val="a4"/>
            <w:szCs w:val="28"/>
            <w:lang w:val="en-US"/>
          </w:rPr>
          <w:t>yandex</w:t>
        </w:r>
        <w:r w:rsidR="003264F8" w:rsidRPr="00570495">
          <w:rPr>
            <w:rStyle w:val="a4"/>
            <w:szCs w:val="28"/>
          </w:rPr>
          <w:t>.</w:t>
        </w:r>
        <w:proofErr w:type="spellStart"/>
        <w:r w:rsidR="003264F8" w:rsidRPr="00570495">
          <w:rPr>
            <w:rStyle w:val="a4"/>
            <w:szCs w:val="28"/>
            <w:lang w:val="en-US"/>
          </w:rPr>
          <w:t>ru</w:t>
        </w:r>
        <w:proofErr w:type="spellEnd"/>
      </w:hyperlink>
      <w:r w:rsidR="003264F8">
        <w:rPr>
          <w:szCs w:val="28"/>
        </w:rPr>
        <w:t>.</w:t>
      </w:r>
    </w:p>
    <w:p w:rsidR="003264F8" w:rsidRPr="00A810B1" w:rsidRDefault="003264F8" w:rsidP="003264F8">
      <w:pPr>
        <w:pStyle w:val="BodyTextIndent21"/>
        <w:numPr>
          <w:ilvl w:val="12"/>
          <w:numId w:val="0"/>
        </w:numPr>
        <w:ind w:firstLine="360"/>
        <w:rPr>
          <w:szCs w:val="28"/>
        </w:rPr>
      </w:pPr>
      <w:r w:rsidRPr="00A24790">
        <w:lastRenderedPageBreak/>
        <w:t>Справки по тел:</w:t>
      </w:r>
      <w:r>
        <w:t xml:space="preserve"> (843)</w:t>
      </w:r>
      <w:r w:rsidRPr="00A24790">
        <w:t xml:space="preserve"> </w:t>
      </w:r>
      <w:r w:rsidR="00FF1CB9">
        <w:t>231-83-54, 231-83-64 (</w:t>
      </w:r>
      <w:proofErr w:type="spellStart"/>
      <w:r w:rsidR="00FF1CB9">
        <w:t>доб</w:t>
      </w:r>
      <w:proofErr w:type="spellEnd"/>
      <w:r w:rsidR="00FF1CB9">
        <w:t>. 103)</w:t>
      </w:r>
      <w:r>
        <w:rPr>
          <w:szCs w:val="28"/>
        </w:rPr>
        <w:t>.</w:t>
      </w:r>
    </w:p>
    <w:p w:rsidR="00542E3A" w:rsidRDefault="00FB2FDB" w:rsidP="00FB2FDB">
      <w:pPr>
        <w:pStyle w:val="a3"/>
        <w:spacing w:line="240" w:lineRule="auto"/>
        <w:ind w:firstLine="360"/>
      </w:pPr>
      <w:r>
        <w:t>3.6</w:t>
      </w:r>
      <w:r w:rsidR="00863828">
        <w:t xml:space="preserve">. Срок приема конкурсных работ </w:t>
      </w:r>
      <w:r w:rsidR="00F65D7F">
        <w:t>д</w:t>
      </w:r>
      <w:r w:rsidR="00863828">
        <w:t xml:space="preserve">о </w:t>
      </w:r>
      <w:r w:rsidR="00863828" w:rsidRPr="002B3730">
        <w:t xml:space="preserve">1 </w:t>
      </w:r>
      <w:r w:rsidR="007456FC">
        <w:t>сентября</w:t>
      </w:r>
      <w:r w:rsidR="00863828">
        <w:t xml:space="preserve">  20</w:t>
      </w:r>
      <w:r w:rsidR="00C0786D">
        <w:t>1</w:t>
      </w:r>
      <w:r w:rsidR="007456FC">
        <w:t>4</w:t>
      </w:r>
      <w:r w:rsidR="009C3BEE">
        <w:t xml:space="preserve"> </w:t>
      </w:r>
      <w:r w:rsidR="00863828">
        <w:t>г.</w:t>
      </w:r>
    </w:p>
    <w:p w:rsidR="00542E3A" w:rsidRDefault="00542E3A" w:rsidP="00FB2FDB">
      <w:pPr>
        <w:pStyle w:val="a3"/>
        <w:spacing w:line="240" w:lineRule="auto"/>
        <w:ind w:firstLine="0"/>
      </w:pPr>
    </w:p>
    <w:p w:rsidR="00863828" w:rsidRDefault="00FB2FDB" w:rsidP="00F65D7F">
      <w:pPr>
        <w:pStyle w:val="a3"/>
        <w:spacing w:line="240" w:lineRule="auto"/>
        <w:ind w:left="539" w:firstLine="0"/>
        <w:jc w:val="center"/>
        <w:rPr>
          <w:b/>
        </w:rPr>
      </w:pPr>
      <w:r>
        <w:rPr>
          <w:b/>
        </w:rPr>
        <w:t>4</w:t>
      </w:r>
      <w:r w:rsidR="00F65D7F">
        <w:rPr>
          <w:b/>
        </w:rPr>
        <w:t xml:space="preserve">. </w:t>
      </w:r>
      <w:r w:rsidR="00863828">
        <w:rPr>
          <w:b/>
        </w:rPr>
        <w:t>ТРЕБОВАНИЯ, ПРЕДЪЯВЛЯЕМЫЕ К КОНКУРСНЫМ РАБОТАМ</w:t>
      </w:r>
    </w:p>
    <w:p w:rsidR="00863828" w:rsidRDefault="00863828" w:rsidP="00863828">
      <w:pPr>
        <w:pStyle w:val="a3"/>
        <w:spacing w:line="240" w:lineRule="auto"/>
        <w:ind w:left="539" w:firstLine="360"/>
        <w:rPr>
          <w:b/>
        </w:rPr>
      </w:pPr>
    </w:p>
    <w:p w:rsidR="00863828" w:rsidRDefault="00FB2FDB" w:rsidP="00863828">
      <w:pPr>
        <w:pStyle w:val="a3"/>
        <w:spacing w:line="240" w:lineRule="auto"/>
        <w:ind w:firstLine="360"/>
      </w:pPr>
      <w:r>
        <w:t>4</w:t>
      </w:r>
      <w:r w:rsidR="00863828">
        <w:t>.1. На конкурс принимаются курсовые, дипломные работы и научные статьи, з</w:t>
      </w:r>
      <w:r>
        <w:t>ащищенные и опубликованные в 201</w:t>
      </w:r>
      <w:r w:rsidR="007456FC">
        <w:t>3</w:t>
      </w:r>
      <w:r w:rsidR="00863828">
        <w:t>-20</w:t>
      </w:r>
      <w:r>
        <w:t>1</w:t>
      </w:r>
      <w:r w:rsidR="007456FC">
        <w:t>4</w:t>
      </w:r>
      <w:r w:rsidR="00863828">
        <w:t xml:space="preserve"> учебном году, посвященные ра</w:t>
      </w:r>
      <w:r w:rsidR="00542E3A">
        <w:t xml:space="preserve">ссмотрению вопросов качества, </w:t>
      </w:r>
      <w:r w:rsidR="00863828">
        <w:t>самостоятельно выполненные и оформл</w:t>
      </w:r>
      <w:r w:rsidR="00542E3A">
        <w:t xml:space="preserve">енные </w:t>
      </w:r>
      <w:r w:rsidR="00863828">
        <w:t>с учетом установленных требований.</w:t>
      </w:r>
    </w:p>
    <w:p w:rsidR="00863828" w:rsidRDefault="00FB2FDB" w:rsidP="00863828">
      <w:pPr>
        <w:pStyle w:val="a3"/>
        <w:spacing w:line="240" w:lineRule="auto"/>
        <w:ind w:firstLine="360"/>
      </w:pPr>
      <w:r>
        <w:t>4</w:t>
      </w:r>
      <w:r w:rsidR="00863828">
        <w:t xml:space="preserve">.2. Работа должна быть представлена </w:t>
      </w:r>
      <w:r w:rsidR="003264F8">
        <w:t>в</w:t>
      </w:r>
      <w:r w:rsidR="00863828">
        <w:t xml:space="preserve"> электронном виде, содержать рецензию/отзыв, тезисы работы на 4-5 страницах. </w:t>
      </w:r>
    </w:p>
    <w:p w:rsidR="00863828" w:rsidRDefault="00863828" w:rsidP="00863828">
      <w:pPr>
        <w:pStyle w:val="a3"/>
        <w:spacing w:line="240" w:lineRule="auto"/>
        <w:ind w:firstLine="360"/>
      </w:pPr>
    </w:p>
    <w:p w:rsidR="00863828" w:rsidRDefault="00FB2FDB" w:rsidP="00F65D7F">
      <w:pPr>
        <w:pStyle w:val="a3"/>
        <w:spacing w:line="240" w:lineRule="auto"/>
        <w:ind w:left="539" w:firstLine="0"/>
        <w:jc w:val="center"/>
        <w:rPr>
          <w:b/>
        </w:rPr>
      </w:pPr>
      <w:r>
        <w:rPr>
          <w:b/>
        </w:rPr>
        <w:t>5</w:t>
      </w:r>
      <w:r w:rsidR="00F65D7F">
        <w:rPr>
          <w:b/>
        </w:rPr>
        <w:t xml:space="preserve">. </w:t>
      </w:r>
      <w:r w:rsidR="00863828">
        <w:rPr>
          <w:b/>
        </w:rPr>
        <w:t>ПОДВЕДЕНИЕ ИТОГОВ КОНКУРСА</w:t>
      </w:r>
    </w:p>
    <w:p w:rsidR="00863828" w:rsidRDefault="00863828" w:rsidP="00863828">
      <w:pPr>
        <w:pStyle w:val="a3"/>
        <w:spacing w:line="240" w:lineRule="auto"/>
        <w:ind w:left="539" w:firstLine="360"/>
        <w:rPr>
          <w:b/>
        </w:rPr>
      </w:pPr>
    </w:p>
    <w:p w:rsidR="00863828" w:rsidRDefault="00FB2FDB" w:rsidP="00863828">
      <w:pPr>
        <w:ind w:firstLine="360"/>
        <w:jc w:val="both"/>
        <w:rPr>
          <w:sz w:val="28"/>
        </w:rPr>
      </w:pPr>
      <w:r>
        <w:rPr>
          <w:sz w:val="28"/>
        </w:rPr>
        <w:t>5</w:t>
      </w:r>
      <w:r w:rsidR="00863828">
        <w:rPr>
          <w:sz w:val="28"/>
        </w:rPr>
        <w:t>.1. Подведение итогов конкурса приурочив</w:t>
      </w:r>
      <w:r w:rsidR="009C3BEE">
        <w:rPr>
          <w:sz w:val="28"/>
        </w:rPr>
        <w:t>ается к Всемирному дню качества.</w:t>
      </w:r>
    </w:p>
    <w:p w:rsidR="00863828" w:rsidRDefault="00FB2FDB" w:rsidP="00863828">
      <w:pPr>
        <w:pStyle w:val="a3"/>
        <w:spacing w:line="240" w:lineRule="auto"/>
        <w:ind w:firstLine="360"/>
      </w:pPr>
      <w:r>
        <w:t>5</w:t>
      </w:r>
      <w:r w:rsidR="00863828">
        <w:t xml:space="preserve">.2. Итоги конкурса подводит Комиссия, состав которой утверждается </w:t>
      </w:r>
      <w:r w:rsidR="00AF285D">
        <w:t>Заместителем министра образования и науки Респу</w:t>
      </w:r>
      <w:r w:rsidR="009B5AB0">
        <w:t>блики Татарстан по предложению</w:t>
      </w:r>
      <w:r w:rsidR="00AF285D">
        <w:t xml:space="preserve"> Технического секретариата Совета по присуждению премий Правительства Республики Татарстан за качество.</w:t>
      </w:r>
    </w:p>
    <w:p w:rsidR="00863828" w:rsidRDefault="00FB2FDB" w:rsidP="00863828">
      <w:pPr>
        <w:pStyle w:val="a3"/>
        <w:spacing w:line="240" w:lineRule="auto"/>
        <w:ind w:firstLine="360"/>
      </w:pPr>
      <w:r>
        <w:t>5</w:t>
      </w:r>
      <w:r w:rsidR="00863828">
        <w:t xml:space="preserve">.3. При подведении итогов конкурса  учитываются:  </w:t>
      </w:r>
    </w:p>
    <w:p w:rsidR="00863828" w:rsidRDefault="009C3BEE" w:rsidP="00863828">
      <w:pPr>
        <w:pStyle w:val="a3"/>
        <w:spacing w:line="240" w:lineRule="auto"/>
        <w:ind w:firstLine="360"/>
      </w:pPr>
      <w:r>
        <w:tab/>
        <w:t xml:space="preserve">        </w:t>
      </w:r>
      <w:r w:rsidR="00863828">
        <w:t>- актуальность темы исследования;</w:t>
      </w:r>
    </w:p>
    <w:p w:rsidR="00863828" w:rsidRDefault="00863828" w:rsidP="00863828">
      <w:pPr>
        <w:numPr>
          <w:ilvl w:val="0"/>
          <w:numId w:val="1"/>
        </w:numPr>
        <w:ind w:firstLine="360"/>
        <w:jc w:val="both"/>
        <w:rPr>
          <w:sz w:val="28"/>
        </w:rPr>
      </w:pPr>
      <w:r>
        <w:rPr>
          <w:sz w:val="28"/>
        </w:rPr>
        <w:t>научная новизна и оригинальность решения поставленной задачи;</w:t>
      </w:r>
    </w:p>
    <w:p w:rsidR="00863828" w:rsidRDefault="00863828" w:rsidP="00863828">
      <w:pPr>
        <w:numPr>
          <w:ilvl w:val="0"/>
          <w:numId w:val="1"/>
        </w:numPr>
        <w:ind w:firstLine="360"/>
        <w:jc w:val="both"/>
        <w:rPr>
          <w:sz w:val="28"/>
        </w:rPr>
      </w:pPr>
      <w:r>
        <w:rPr>
          <w:sz w:val="28"/>
        </w:rPr>
        <w:t>теоретическая и практическая значимость работы.</w:t>
      </w:r>
    </w:p>
    <w:p w:rsidR="00863828" w:rsidRDefault="00FB2FDB" w:rsidP="00863828">
      <w:pPr>
        <w:ind w:firstLine="360"/>
        <w:jc w:val="both"/>
        <w:rPr>
          <w:sz w:val="28"/>
        </w:rPr>
      </w:pPr>
      <w:r>
        <w:rPr>
          <w:sz w:val="28"/>
        </w:rPr>
        <w:t>5</w:t>
      </w:r>
      <w:r w:rsidR="00863828">
        <w:rPr>
          <w:sz w:val="28"/>
        </w:rPr>
        <w:t>.4. По итогам конкурса определяется  один Победитель в каждой номинации:</w:t>
      </w:r>
    </w:p>
    <w:p w:rsidR="00863828" w:rsidRDefault="00863828" w:rsidP="00863828">
      <w:pPr>
        <w:numPr>
          <w:ilvl w:val="0"/>
          <w:numId w:val="1"/>
        </w:numPr>
        <w:ind w:firstLine="360"/>
        <w:jc w:val="both"/>
        <w:rPr>
          <w:sz w:val="28"/>
        </w:rPr>
      </w:pPr>
      <w:r>
        <w:rPr>
          <w:sz w:val="28"/>
        </w:rPr>
        <w:t>курсовая работа;</w:t>
      </w:r>
    </w:p>
    <w:p w:rsidR="00863828" w:rsidRDefault="00863828" w:rsidP="00863828">
      <w:pPr>
        <w:numPr>
          <w:ilvl w:val="0"/>
          <w:numId w:val="1"/>
        </w:numPr>
        <w:ind w:firstLine="360"/>
        <w:jc w:val="both"/>
        <w:rPr>
          <w:sz w:val="28"/>
        </w:rPr>
      </w:pPr>
      <w:r>
        <w:rPr>
          <w:sz w:val="28"/>
        </w:rPr>
        <w:t>дипломная работа;</w:t>
      </w:r>
    </w:p>
    <w:p w:rsidR="00FB2FDB" w:rsidRPr="00641843" w:rsidRDefault="00863828" w:rsidP="00D35B6D">
      <w:pPr>
        <w:numPr>
          <w:ilvl w:val="0"/>
          <w:numId w:val="1"/>
        </w:numPr>
        <w:ind w:firstLine="360"/>
        <w:jc w:val="both"/>
        <w:rPr>
          <w:sz w:val="28"/>
          <w:szCs w:val="28"/>
        </w:rPr>
      </w:pPr>
      <w:r w:rsidRPr="00641843">
        <w:rPr>
          <w:sz w:val="28"/>
          <w:szCs w:val="28"/>
        </w:rPr>
        <w:t>научная статья.</w:t>
      </w:r>
      <w:r w:rsidR="00D35B6D" w:rsidRPr="00641843">
        <w:rPr>
          <w:sz w:val="28"/>
          <w:szCs w:val="28"/>
        </w:rPr>
        <w:t xml:space="preserve">                                                                    </w:t>
      </w:r>
      <w:r w:rsidRPr="00641843">
        <w:rPr>
          <w:sz w:val="28"/>
          <w:szCs w:val="28"/>
        </w:rPr>
        <w:t xml:space="preserve"> </w:t>
      </w:r>
      <w:r w:rsidR="00D35B6D" w:rsidRPr="00641843">
        <w:rPr>
          <w:sz w:val="28"/>
          <w:szCs w:val="28"/>
        </w:rPr>
        <w:t xml:space="preserve">          </w:t>
      </w:r>
    </w:p>
    <w:p w:rsidR="00CD61E5" w:rsidRDefault="00CD61E5" w:rsidP="00F65D7F">
      <w:pPr>
        <w:pStyle w:val="a3"/>
        <w:spacing w:line="240" w:lineRule="auto"/>
        <w:ind w:left="539" w:firstLine="0"/>
        <w:jc w:val="center"/>
        <w:rPr>
          <w:b/>
        </w:rPr>
      </w:pPr>
    </w:p>
    <w:p w:rsidR="00863828" w:rsidRDefault="00FB2FDB" w:rsidP="00F65D7F">
      <w:pPr>
        <w:pStyle w:val="a3"/>
        <w:spacing w:line="240" w:lineRule="auto"/>
        <w:ind w:left="539" w:firstLine="0"/>
        <w:jc w:val="center"/>
        <w:rPr>
          <w:b/>
        </w:rPr>
      </w:pPr>
      <w:r>
        <w:rPr>
          <w:b/>
        </w:rPr>
        <w:t>6</w:t>
      </w:r>
      <w:r w:rsidR="00F65D7F">
        <w:rPr>
          <w:b/>
        </w:rPr>
        <w:t xml:space="preserve">. </w:t>
      </w:r>
      <w:r w:rsidR="00863828">
        <w:rPr>
          <w:b/>
        </w:rPr>
        <w:t>НАГРАЖДЕНИЕ ПОБЕДИТЕЛЕЙ КОНКУРСА</w:t>
      </w:r>
    </w:p>
    <w:p w:rsidR="00863828" w:rsidRDefault="00863828" w:rsidP="00863828">
      <w:pPr>
        <w:pStyle w:val="a3"/>
        <w:spacing w:line="240" w:lineRule="auto"/>
        <w:ind w:left="539" w:firstLine="360"/>
        <w:rPr>
          <w:b/>
        </w:rPr>
      </w:pPr>
    </w:p>
    <w:p w:rsidR="00863828" w:rsidRDefault="00FB2FDB" w:rsidP="00863828">
      <w:pPr>
        <w:ind w:firstLine="360"/>
        <w:jc w:val="both"/>
        <w:rPr>
          <w:sz w:val="28"/>
        </w:rPr>
      </w:pPr>
      <w:r>
        <w:rPr>
          <w:sz w:val="28"/>
        </w:rPr>
        <w:t>6</w:t>
      </w:r>
      <w:r w:rsidR="00863828">
        <w:rPr>
          <w:sz w:val="28"/>
        </w:rPr>
        <w:t xml:space="preserve">.1. </w:t>
      </w:r>
      <w:r w:rsidR="00D64730" w:rsidRPr="008A32BF">
        <w:rPr>
          <w:color w:val="000000"/>
          <w:sz w:val="28"/>
          <w:szCs w:val="28"/>
        </w:rPr>
        <w:t>Дипломы победителям и участникам Конкурса вручаются во время проведения республиканских мероприятий, приуроченных к Всемирному дню качества</w:t>
      </w:r>
      <w:r w:rsidR="00D64730">
        <w:rPr>
          <w:color w:val="000000"/>
          <w:sz w:val="28"/>
          <w:szCs w:val="28"/>
        </w:rPr>
        <w:t>.</w:t>
      </w:r>
    </w:p>
    <w:p w:rsidR="00863828" w:rsidRDefault="00FB2FDB" w:rsidP="007456FC">
      <w:pPr>
        <w:ind w:firstLine="360"/>
        <w:jc w:val="both"/>
        <w:rPr>
          <w:sz w:val="28"/>
        </w:rPr>
      </w:pPr>
      <w:r>
        <w:rPr>
          <w:sz w:val="28"/>
        </w:rPr>
        <w:t>6</w:t>
      </w:r>
      <w:r w:rsidR="00863828">
        <w:rPr>
          <w:sz w:val="28"/>
        </w:rPr>
        <w:t>.</w:t>
      </w:r>
      <w:r w:rsidR="00F65D7F">
        <w:rPr>
          <w:sz w:val="28"/>
        </w:rPr>
        <w:t>2</w:t>
      </w:r>
      <w:r w:rsidR="00863828">
        <w:rPr>
          <w:sz w:val="28"/>
        </w:rPr>
        <w:t>.</w:t>
      </w:r>
      <w:r w:rsidR="00863828" w:rsidRPr="007456FC">
        <w:rPr>
          <w:color w:val="000000"/>
          <w:sz w:val="28"/>
          <w:szCs w:val="28"/>
        </w:rPr>
        <w:t xml:space="preserve"> </w:t>
      </w:r>
      <w:r w:rsidR="007456FC" w:rsidRPr="007456FC">
        <w:rPr>
          <w:color w:val="000000"/>
          <w:sz w:val="28"/>
          <w:szCs w:val="28"/>
        </w:rPr>
        <w:t xml:space="preserve">Сведения о победителях конкурса будут опубликованы в средствах массовой информации </w:t>
      </w:r>
      <w:r w:rsidR="003264F8">
        <w:rPr>
          <w:color w:val="000000"/>
          <w:sz w:val="28"/>
          <w:szCs w:val="28"/>
        </w:rPr>
        <w:t xml:space="preserve">и размещены на сайте </w:t>
      </w:r>
      <w:proofErr w:type="spellStart"/>
      <w:r w:rsidR="003264F8">
        <w:rPr>
          <w:color w:val="000000"/>
          <w:sz w:val="28"/>
          <w:szCs w:val="28"/>
        </w:rPr>
        <w:t>www.pcq.ru</w:t>
      </w:r>
      <w:proofErr w:type="spellEnd"/>
      <w:r w:rsidR="003264F8">
        <w:rPr>
          <w:color w:val="000000"/>
          <w:sz w:val="28"/>
          <w:szCs w:val="28"/>
        </w:rPr>
        <w:t>.</w:t>
      </w:r>
    </w:p>
    <w:p w:rsidR="00F92CC7" w:rsidRDefault="00F92CC7" w:rsidP="00FE0DC9">
      <w:pPr>
        <w:pStyle w:val="1"/>
        <w:rPr>
          <w:bCs/>
        </w:rPr>
      </w:pPr>
    </w:p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Default="00FF1CB9" w:rsidP="00FF1CB9"/>
    <w:p w:rsidR="00FF1CB9" w:rsidRPr="00FF1CB9" w:rsidRDefault="00FF1CB9" w:rsidP="00FF1CB9"/>
    <w:p w:rsidR="00FE0DC9" w:rsidRDefault="00FE0DC9" w:rsidP="00FE0DC9">
      <w:pPr>
        <w:pStyle w:val="1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FE0DC9" w:rsidRDefault="00FE0DC9" w:rsidP="00FE0DC9">
      <w:pPr>
        <w:pStyle w:val="a3"/>
        <w:spacing w:line="240" w:lineRule="auto"/>
      </w:pPr>
    </w:p>
    <w:p w:rsidR="00FE0DC9" w:rsidRDefault="00FE0DC9" w:rsidP="00FE0DC9">
      <w:pPr>
        <w:pStyle w:val="a3"/>
        <w:spacing w:line="240" w:lineRule="auto"/>
        <w:jc w:val="center"/>
        <w:rPr>
          <w:b/>
          <w:i/>
          <w:iCs/>
        </w:rPr>
      </w:pPr>
      <w:r>
        <w:rPr>
          <w:b/>
          <w:i/>
          <w:iCs/>
        </w:rPr>
        <w:t xml:space="preserve">Заявка </w:t>
      </w:r>
    </w:p>
    <w:p w:rsidR="00FE0DC9" w:rsidRDefault="00FE0DC9" w:rsidP="00863828">
      <w:pPr>
        <w:pStyle w:val="a3"/>
        <w:spacing w:line="240" w:lineRule="auto"/>
        <w:jc w:val="center"/>
        <w:rPr>
          <w:b/>
          <w:i/>
          <w:iCs/>
        </w:rPr>
      </w:pPr>
    </w:p>
    <w:p w:rsidR="00863828" w:rsidRDefault="00863828" w:rsidP="00863828">
      <w:pPr>
        <w:pStyle w:val="a3"/>
        <w:spacing w:line="240" w:lineRule="auto"/>
        <w:jc w:val="center"/>
        <w:rPr>
          <w:b/>
          <w:i/>
          <w:iCs/>
        </w:rPr>
      </w:pPr>
      <w:r>
        <w:rPr>
          <w:b/>
          <w:i/>
          <w:iCs/>
        </w:rPr>
        <w:t xml:space="preserve">на участие в конкурсе на лучшую научно-исследовательскую работу среди студентов и аспирантов высших учебных заведений Республики Татарстан,   </w:t>
      </w:r>
    </w:p>
    <w:p w:rsidR="00863828" w:rsidRDefault="00863828" w:rsidP="00863828">
      <w:pPr>
        <w:pStyle w:val="a3"/>
        <w:spacing w:line="240" w:lineRule="auto"/>
        <w:jc w:val="center"/>
        <w:rPr>
          <w:b/>
        </w:rPr>
      </w:pPr>
      <w:r>
        <w:rPr>
          <w:b/>
          <w:i/>
          <w:iCs/>
        </w:rPr>
        <w:t>посвященных рассмотрению вопросов качества</w:t>
      </w:r>
    </w:p>
    <w:p w:rsidR="00863828" w:rsidRDefault="00863828" w:rsidP="00863828">
      <w:pPr>
        <w:pStyle w:val="a3"/>
        <w:spacing w:line="240" w:lineRule="auto"/>
        <w:rPr>
          <w:b/>
        </w:rPr>
      </w:pPr>
    </w:p>
    <w:p w:rsidR="00863828" w:rsidRDefault="00863828" w:rsidP="00863828">
      <w:pPr>
        <w:pStyle w:val="a3"/>
        <w:spacing w:line="240" w:lineRule="auto"/>
        <w:rPr>
          <w:b/>
        </w:rPr>
      </w:pPr>
      <w:r>
        <w:rPr>
          <w:b/>
        </w:rPr>
        <w:t xml:space="preserve">Сведения об авторе: </w:t>
      </w:r>
    </w:p>
    <w:p w:rsidR="00863828" w:rsidRDefault="00863828" w:rsidP="00863828">
      <w:pPr>
        <w:pStyle w:val="a3"/>
        <w:spacing w:line="240" w:lineRule="auto"/>
      </w:pPr>
      <w:r>
        <w:t>ФИО: ________________________________________________________</w:t>
      </w:r>
      <w:r w:rsidR="00330073">
        <w:t>_____</w:t>
      </w:r>
    </w:p>
    <w:p w:rsidR="00863828" w:rsidRDefault="00863828" w:rsidP="00863828">
      <w:pPr>
        <w:pStyle w:val="a3"/>
        <w:spacing w:line="240" w:lineRule="auto"/>
      </w:pPr>
      <w:r>
        <w:t>Дата рождения: _______________________________________________</w:t>
      </w:r>
      <w:r w:rsidR="00330073">
        <w:t>_____</w:t>
      </w:r>
    </w:p>
    <w:p w:rsidR="00863828" w:rsidRDefault="00863828" w:rsidP="00863828">
      <w:pPr>
        <w:pStyle w:val="a3"/>
        <w:spacing w:line="240" w:lineRule="auto"/>
      </w:pPr>
      <w:r>
        <w:t>Место учебы: _________________________________________________</w:t>
      </w:r>
      <w:r w:rsidR="00330073">
        <w:t>_____</w:t>
      </w:r>
    </w:p>
    <w:p w:rsidR="00863828" w:rsidRDefault="00863828" w:rsidP="00863828">
      <w:pPr>
        <w:pStyle w:val="a3"/>
        <w:spacing w:line="240" w:lineRule="auto"/>
      </w:pPr>
      <w:r>
        <w:t>Факультет: ____________________________________________________</w:t>
      </w:r>
      <w:r w:rsidR="00330073">
        <w:t>____</w:t>
      </w:r>
    </w:p>
    <w:p w:rsidR="00863828" w:rsidRDefault="00863828" w:rsidP="00863828">
      <w:pPr>
        <w:pStyle w:val="a3"/>
        <w:spacing w:line="240" w:lineRule="auto"/>
      </w:pPr>
      <w:r>
        <w:t>Специальность:_________________________________________________</w:t>
      </w:r>
      <w:r w:rsidR="00330073">
        <w:t>___</w:t>
      </w:r>
    </w:p>
    <w:p w:rsidR="00863828" w:rsidRDefault="00863828" w:rsidP="00863828">
      <w:pPr>
        <w:pStyle w:val="a3"/>
        <w:spacing w:line="240" w:lineRule="auto"/>
      </w:pPr>
      <w:r>
        <w:t>Кафедра: ______________________________________________________</w:t>
      </w:r>
      <w:r w:rsidR="00330073">
        <w:t>___</w:t>
      </w:r>
    </w:p>
    <w:p w:rsidR="00863828" w:rsidRDefault="00863828" w:rsidP="00863828">
      <w:pPr>
        <w:pStyle w:val="a3"/>
        <w:spacing w:line="240" w:lineRule="auto"/>
      </w:pPr>
      <w:r>
        <w:t>Курс обучения: _________________________________________________</w:t>
      </w:r>
      <w:r w:rsidR="00330073">
        <w:t>___</w:t>
      </w:r>
    </w:p>
    <w:p w:rsidR="00330073" w:rsidRDefault="002C4F9E" w:rsidP="00863828">
      <w:pPr>
        <w:pStyle w:val="a3"/>
        <w:spacing w:line="240" w:lineRule="auto"/>
      </w:pPr>
      <w:proofErr w:type="spellStart"/>
      <w:r>
        <w:t>Моб</w:t>
      </w:r>
      <w:proofErr w:type="spellEnd"/>
      <w:r>
        <w:t>.</w:t>
      </w:r>
      <w:r w:rsidR="00330073">
        <w:t xml:space="preserve"> телефон________________________________________________</w:t>
      </w:r>
      <w:r w:rsidR="003264F8">
        <w:t>_____</w:t>
      </w:r>
    </w:p>
    <w:p w:rsidR="00863828" w:rsidRDefault="00330073" w:rsidP="00863828">
      <w:pPr>
        <w:pStyle w:val="a3"/>
        <w:spacing w:line="240" w:lineRule="auto"/>
        <w:rPr>
          <w:b/>
        </w:rPr>
      </w:pPr>
      <w:r>
        <w:rPr>
          <w:lang w:val="en-US"/>
        </w:rPr>
        <w:t>E</w:t>
      </w:r>
      <w:r w:rsidR="00863828">
        <w:t>-</w:t>
      </w:r>
      <w:r w:rsidR="00863828">
        <w:rPr>
          <w:lang w:val="en-US"/>
        </w:rPr>
        <w:t>mail</w:t>
      </w:r>
      <w:r w:rsidR="00863828">
        <w:t>: _____________________________________</w:t>
      </w:r>
      <w:r>
        <w:t>______________________</w:t>
      </w:r>
    </w:p>
    <w:p w:rsidR="00863828" w:rsidRDefault="00863828" w:rsidP="00863828">
      <w:pPr>
        <w:pStyle w:val="a3"/>
        <w:spacing w:line="240" w:lineRule="auto"/>
        <w:rPr>
          <w:b/>
        </w:rPr>
      </w:pPr>
      <w:r>
        <w:rPr>
          <w:b/>
        </w:rPr>
        <w:t>Сведения о руководителе:</w:t>
      </w:r>
    </w:p>
    <w:p w:rsidR="00863828" w:rsidRDefault="00863828" w:rsidP="00863828">
      <w:pPr>
        <w:pStyle w:val="a3"/>
        <w:spacing w:line="240" w:lineRule="auto"/>
      </w:pPr>
      <w:r>
        <w:t>ФИО:_________________________________________________________</w:t>
      </w:r>
      <w:r w:rsidR="00330073">
        <w:t>____</w:t>
      </w:r>
    </w:p>
    <w:p w:rsidR="00863828" w:rsidRDefault="00863828" w:rsidP="00863828">
      <w:pPr>
        <w:pStyle w:val="a3"/>
        <w:spacing w:line="240" w:lineRule="auto"/>
      </w:pPr>
      <w:r>
        <w:t>Место работы:__________________________________________________</w:t>
      </w:r>
      <w:r w:rsidR="00330073">
        <w:t>___</w:t>
      </w:r>
    </w:p>
    <w:p w:rsidR="00863828" w:rsidRDefault="00863828" w:rsidP="00863828">
      <w:pPr>
        <w:pStyle w:val="a3"/>
        <w:spacing w:line="240" w:lineRule="auto"/>
      </w:pPr>
      <w:r>
        <w:t>Ученое звание: _________________________________________________</w:t>
      </w:r>
      <w:r w:rsidR="00330073">
        <w:t>___</w:t>
      </w:r>
    </w:p>
    <w:p w:rsidR="00863828" w:rsidRDefault="00863828" w:rsidP="00863828">
      <w:pPr>
        <w:pStyle w:val="a3"/>
        <w:spacing w:line="240" w:lineRule="auto"/>
      </w:pPr>
      <w:r>
        <w:t>Ученая степень: ________________________________________________</w:t>
      </w:r>
      <w:r w:rsidR="00330073">
        <w:t>___</w:t>
      </w:r>
    </w:p>
    <w:p w:rsidR="00330073" w:rsidRDefault="002C4F9E" w:rsidP="00863828">
      <w:pPr>
        <w:pStyle w:val="a3"/>
        <w:spacing w:line="240" w:lineRule="auto"/>
      </w:pPr>
      <w:proofErr w:type="spellStart"/>
      <w:r>
        <w:t>Моб</w:t>
      </w:r>
      <w:proofErr w:type="spellEnd"/>
      <w:r>
        <w:t>.</w:t>
      </w:r>
      <w:r w:rsidR="00330073">
        <w:t xml:space="preserve"> телефон:____________________________</w:t>
      </w:r>
      <w:r w:rsidR="003264F8">
        <w:t>раб.</w:t>
      </w:r>
      <w:r w:rsidR="00330073">
        <w:t>___________________</w:t>
      </w:r>
      <w:r w:rsidR="003264F8">
        <w:t>______</w:t>
      </w:r>
    </w:p>
    <w:p w:rsidR="00863828" w:rsidRPr="002C4F9E" w:rsidRDefault="00330073" w:rsidP="00863828">
      <w:pPr>
        <w:pStyle w:val="a3"/>
        <w:spacing w:line="240" w:lineRule="auto"/>
        <w:rPr>
          <w:b/>
        </w:rPr>
      </w:pPr>
      <w:r>
        <w:rPr>
          <w:lang w:val="en-US"/>
        </w:rPr>
        <w:t>E</w:t>
      </w:r>
      <w:r w:rsidR="00863828">
        <w:t>-</w:t>
      </w:r>
      <w:r w:rsidR="00863828">
        <w:rPr>
          <w:lang w:val="en-US"/>
        </w:rPr>
        <w:t>mail</w:t>
      </w:r>
      <w:r w:rsidR="00863828">
        <w:t>:</w:t>
      </w:r>
      <w:r w:rsidR="00863828">
        <w:rPr>
          <w:b/>
        </w:rPr>
        <w:t>______________________________________</w:t>
      </w:r>
      <w:r>
        <w:rPr>
          <w:b/>
        </w:rPr>
        <w:t>___</w:t>
      </w:r>
      <w:r w:rsidRPr="002C4F9E">
        <w:rPr>
          <w:b/>
        </w:rPr>
        <w:t>___________________</w:t>
      </w:r>
    </w:p>
    <w:p w:rsidR="00863828" w:rsidRDefault="00863828" w:rsidP="00863828">
      <w:pPr>
        <w:pStyle w:val="a3"/>
        <w:spacing w:line="240" w:lineRule="auto"/>
        <w:rPr>
          <w:b/>
        </w:rPr>
      </w:pPr>
    </w:p>
    <w:p w:rsidR="00863828" w:rsidRDefault="00863828" w:rsidP="00863828">
      <w:pPr>
        <w:pStyle w:val="a3"/>
        <w:spacing w:line="240" w:lineRule="auto"/>
        <w:rPr>
          <w:b/>
        </w:rPr>
      </w:pPr>
    </w:p>
    <w:p w:rsidR="00863828" w:rsidRDefault="00863828" w:rsidP="00863828">
      <w:pPr>
        <w:pStyle w:val="a3"/>
        <w:spacing w:line="240" w:lineRule="auto"/>
      </w:pPr>
      <w:r>
        <w:rPr>
          <w:b/>
        </w:rPr>
        <w:t>ЗАВЕРЕНО</w:t>
      </w:r>
    </w:p>
    <w:p w:rsidR="00863828" w:rsidRDefault="00C51104" w:rsidP="00863828">
      <w:pPr>
        <w:ind w:firstLine="540"/>
        <w:rPr>
          <w:sz w:val="28"/>
        </w:rPr>
      </w:pPr>
      <w:r>
        <w:rPr>
          <w:sz w:val="28"/>
        </w:rPr>
        <w:t>Заведующий кафедрой</w:t>
      </w:r>
    </w:p>
    <w:p w:rsidR="00863828" w:rsidRPr="002C4F9E" w:rsidRDefault="00863828" w:rsidP="00863828">
      <w:pPr>
        <w:ind w:firstLine="540"/>
        <w:rPr>
          <w:sz w:val="28"/>
        </w:rPr>
      </w:pPr>
      <w:r>
        <w:rPr>
          <w:sz w:val="28"/>
        </w:rPr>
        <w:t>______________________________________________________________</w:t>
      </w:r>
      <w:r w:rsidR="00330073" w:rsidRPr="002C4F9E">
        <w:rPr>
          <w:sz w:val="28"/>
        </w:rPr>
        <w:t>____</w:t>
      </w:r>
    </w:p>
    <w:p w:rsidR="00863828" w:rsidRDefault="00863828" w:rsidP="00863828">
      <w:pPr>
        <w:ind w:firstLine="540"/>
        <w:rPr>
          <w:sz w:val="28"/>
        </w:rPr>
      </w:pPr>
      <w:r>
        <w:rPr>
          <w:sz w:val="28"/>
        </w:rPr>
        <w:t>должность, ФИО</w:t>
      </w:r>
    </w:p>
    <w:p w:rsidR="00863828" w:rsidRDefault="00863828" w:rsidP="00863828">
      <w:pPr>
        <w:pStyle w:val="a3"/>
        <w:spacing w:line="240" w:lineRule="auto"/>
        <w:rPr>
          <w:sz w:val="24"/>
        </w:rPr>
      </w:pPr>
      <w:r>
        <w:t>подпись, дата, печать</w:t>
      </w:r>
    </w:p>
    <w:p w:rsidR="00863828" w:rsidRDefault="00863828" w:rsidP="00863828">
      <w:pPr>
        <w:pStyle w:val="a3"/>
        <w:spacing w:line="240" w:lineRule="auto"/>
      </w:pPr>
    </w:p>
    <w:p w:rsidR="00863828" w:rsidRDefault="00863828" w:rsidP="00863828"/>
    <w:p w:rsidR="00863828" w:rsidRDefault="00863828"/>
    <w:sectPr w:rsidR="00863828" w:rsidSect="00CD61E5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4BD"/>
    <w:multiLevelType w:val="hybridMultilevel"/>
    <w:tmpl w:val="3DD8E5DA"/>
    <w:lvl w:ilvl="0" w:tplc="90742A3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4055EE"/>
    <w:multiLevelType w:val="multilevel"/>
    <w:tmpl w:val="B8BECA1C"/>
    <w:lvl w:ilvl="0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2CD350F0"/>
    <w:multiLevelType w:val="hybridMultilevel"/>
    <w:tmpl w:val="CB8A2A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16D4C"/>
    <w:multiLevelType w:val="multilevel"/>
    <w:tmpl w:val="9590381E"/>
    <w:lvl w:ilvl="0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37B60B5B"/>
    <w:multiLevelType w:val="hybridMultilevel"/>
    <w:tmpl w:val="3D5C612C"/>
    <w:lvl w:ilvl="0" w:tplc="87D698F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3C7233F9"/>
    <w:multiLevelType w:val="hybridMultilevel"/>
    <w:tmpl w:val="D14A8498"/>
    <w:lvl w:ilvl="0" w:tplc="CB80A2D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4C731DB2"/>
    <w:multiLevelType w:val="hybridMultilevel"/>
    <w:tmpl w:val="9590381E"/>
    <w:lvl w:ilvl="0" w:tplc="37CE6352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585D25E5"/>
    <w:multiLevelType w:val="hybridMultilevel"/>
    <w:tmpl w:val="B8BECA1C"/>
    <w:lvl w:ilvl="0" w:tplc="F3CA0D1E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713C4A9A"/>
    <w:multiLevelType w:val="multilevel"/>
    <w:tmpl w:val="3DD8E5D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">
    <w:nsid w:val="72E64102"/>
    <w:multiLevelType w:val="hybridMultilevel"/>
    <w:tmpl w:val="EDF6A810"/>
    <w:lvl w:ilvl="0" w:tplc="FFFFFFFF">
      <w:start w:val="6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>
    <w:nsid w:val="78923BBC"/>
    <w:multiLevelType w:val="multilevel"/>
    <w:tmpl w:val="3DD8E5D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7AB7093B"/>
    <w:multiLevelType w:val="hybridMultilevel"/>
    <w:tmpl w:val="1728D7F0"/>
    <w:lvl w:ilvl="0" w:tplc="196EE9A6">
      <w:start w:val="1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63828"/>
    <w:rsid w:val="00085BB0"/>
    <w:rsid w:val="00092502"/>
    <w:rsid w:val="00106DF4"/>
    <w:rsid w:val="001B2028"/>
    <w:rsid w:val="002B3730"/>
    <w:rsid w:val="002C4F9E"/>
    <w:rsid w:val="003264F8"/>
    <w:rsid w:val="00330073"/>
    <w:rsid w:val="00381CE4"/>
    <w:rsid w:val="0052600F"/>
    <w:rsid w:val="00535E17"/>
    <w:rsid w:val="00542E3A"/>
    <w:rsid w:val="00557DC4"/>
    <w:rsid w:val="00590CA7"/>
    <w:rsid w:val="005A33E3"/>
    <w:rsid w:val="005E238F"/>
    <w:rsid w:val="00603ACC"/>
    <w:rsid w:val="006145E6"/>
    <w:rsid w:val="00641843"/>
    <w:rsid w:val="0064346D"/>
    <w:rsid w:val="006B448C"/>
    <w:rsid w:val="00745585"/>
    <w:rsid w:val="007456FC"/>
    <w:rsid w:val="007E45A8"/>
    <w:rsid w:val="00863828"/>
    <w:rsid w:val="00882DD2"/>
    <w:rsid w:val="008A77D3"/>
    <w:rsid w:val="008F56F4"/>
    <w:rsid w:val="009B27AF"/>
    <w:rsid w:val="009B5AB0"/>
    <w:rsid w:val="009C3BEE"/>
    <w:rsid w:val="00A06EB2"/>
    <w:rsid w:val="00A30FFE"/>
    <w:rsid w:val="00AF285D"/>
    <w:rsid w:val="00B65690"/>
    <w:rsid w:val="00BE1EB7"/>
    <w:rsid w:val="00C0786D"/>
    <w:rsid w:val="00C51104"/>
    <w:rsid w:val="00CD61E5"/>
    <w:rsid w:val="00D01467"/>
    <w:rsid w:val="00D35B6D"/>
    <w:rsid w:val="00D64730"/>
    <w:rsid w:val="00EF5995"/>
    <w:rsid w:val="00F65D7F"/>
    <w:rsid w:val="00F92CC7"/>
    <w:rsid w:val="00FB2FDB"/>
    <w:rsid w:val="00FE0DC9"/>
    <w:rsid w:val="00FE309E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28"/>
    <w:rPr>
      <w:sz w:val="24"/>
      <w:szCs w:val="24"/>
    </w:rPr>
  </w:style>
  <w:style w:type="paragraph" w:styleId="1">
    <w:name w:val="heading 1"/>
    <w:basedOn w:val="a"/>
    <w:next w:val="a"/>
    <w:qFormat/>
    <w:rsid w:val="00863828"/>
    <w:pPr>
      <w:keepNext/>
      <w:ind w:firstLine="539"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63828"/>
    <w:pPr>
      <w:spacing w:line="360" w:lineRule="auto"/>
      <w:ind w:firstLine="539"/>
      <w:jc w:val="both"/>
    </w:pPr>
    <w:rPr>
      <w:sz w:val="28"/>
    </w:rPr>
  </w:style>
  <w:style w:type="character" w:styleId="a4">
    <w:name w:val="Hyperlink"/>
    <w:basedOn w:val="a0"/>
    <w:rsid w:val="00863828"/>
    <w:rPr>
      <w:color w:val="0000FF"/>
      <w:u w:val="single"/>
    </w:rPr>
  </w:style>
  <w:style w:type="paragraph" w:styleId="a5">
    <w:name w:val="Balloon Text"/>
    <w:basedOn w:val="a"/>
    <w:semiHidden/>
    <w:rsid w:val="009C3B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38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uiPriority w:val="99"/>
    <w:rsid w:val="003264F8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q20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8EBD9-E31B-4155-B517-1C4208C1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TOSHIBA</Company>
  <LinksUpToDate>false</LinksUpToDate>
  <CharactersWithSpaces>5093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mailto:pcq2008@yandex.ru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2</cp:revision>
  <cp:lastPrinted>2013-05-15T11:20:00Z</cp:lastPrinted>
  <dcterms:created xsi:type="dcterms:W3CDTF">2014-06-18T18:47:00Z</dcterms:created>
  <dcterms:modified xsi:type="dcterms:W3CDTF">2014-06-18T18:47:00Z</dcterms:modified>
</cp:coreProperties>
</file>