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072F" w:rsidRPr="002A4534" w:rsidRDefault="00BA79FC" w:rsidP="00EE14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  <w:r w:rsidR="000F072F" w:rsidRPr="002A45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A79FC" w:rsidRDefault="000F072F" w:rsidP="002D2E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534">
        <w:rPr>
          <w:rFonts w:ascii="Times New Roman" w:hAnsi="Times New Roman" w:cs="Times New Roman"/>
          <w:b/>
          <w:bCs/>
          <w:sz w:val="28"/>
          <w:szCs w:val="28"/>
        </w:rPr>
        <w:t>Участника Республиканского конкурса</w:t>
      </w:r>
    </w:p>
    <w:p w:rsidR="00DD79C7" w:rsidRPr="002A4534" w:rsidRDefault="00BA79FC" w:rsidP="00BA79F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F072F" w:rsidRPr="002A4534">
        <w:rPr>
          <w:rFonts w:ascii="Times New Roman" w:hAnsi="Times New Roman" w:cs="Times New Roman"/>
          <w:b/>
          <w:bCs/>
          <w:sz w:val="28"/>
          <w:szCs w:val="28"/>
        </w:rPr>
        <w:t>Пятьдесят лучших инновационных идей для Республики Татарстан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F072F" w:rsidRPr="002A4534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0F072F" w:rsidRPr="002A4534" w:rsidRDefault="000F072F" w:rsidP="00EE140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34">
        <w:rPr>
          <w:rFonts w:ascii="Times New Roman" w:hAnsi="Times New Roman" w:cs="Times New Roman"/>
          <w:sz w:val="28"/>
          <w:szCs w:val="28"/>
        </w:rPr>
        <w:t>На конкурс принимаются проекты, ориентированные на решение проблем научно-технического, экономического, социального и гуманитарного развития Республики Татарстан.</w:t>
      </w:r>
    </w:p>
    <w:p w:rsidR="000F072F" w:rsidRPr="002A4534" w:rsidRDefault="000F072F" w:rsidP="00EE140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34">
        <w:rPr>
          <w:rFonts w:ascii="Times New Roman" w:hAnsi="Times New Roman" w:cs="Times New Roman"/>
          <w:sz w:val="28"/>
          <w:szCs w:val="28"/>
        </w:rPr>
        <w:t>1. Конкурс проводится среди физических лиц по заявительному принципу, по следующим номинациям:</w:t>
      </w:r>
    </w:p>
    <w:p w:rsidR="00FD7B31" w:rsidRPr="002A4534" w:rsidRDefault="00FD7B31" w:rsidP="00FD7B31">
      <w:pPr>
        <w:numPr>
          <w:ilvl w:val="0"/>
          <w:numId w:val="6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34">
        <w:rPr>
          <w:rFonts w:ascii="Times New Roman" w:hAnsi="Times New Roman" w:cs="Times New Roman"/>
          <w:sz w:val="28"/>
          <w:szCs w:val="28"/>
        </w:rPr>
        <w:t>Номинация «Перспектива» до 10 премий по 25 000 (Двадцать пять тысяч) рублей. Проводится Министерством образования и науки Республики Татарстан и Инвестиционно-венчурным фондом РТ (http://mon.tatarstan.ru/rus/perspektiva.htm), участники которой учащиеся общеобразовательных организаций, студенты организаций среднего и высшего профессионального образования от 11 до 19 лет (включительно).</w:t>
      </w:r>
    </w:p>
    <w:p w:rsidR="00FD7B31" w:rsidRPr="002A4534" w:rsidRDefault="00FD7B31" w:rsidP="00FD7B31">
      <w:pPr>
        <w:numPr>
          <w:ilvl w:val="0"/>
          <w:numId w:val="6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34">
        <w:rPr>
          <w:rFonts w:ascii="Times New Roman" w:hAnsi="Times New Roman" w:cs="Times New Roman"/>
          <w:sz w:val="28"/>
          <w:szCs w:val="28"/>
        </w:rPr>
        <w:t>Номинация «Инновации в образовании» до 10 премий по 50 000 (Пятьдесят тысяч) рублей. Проводится Министерством образования и науки Республики Татарстан и Инвестиционно-венчурным фондом РТ (http://mon.tatarstan.ru/rus/innovac_idei.htm).  Участие принимают воспитатели дошкольных образовательных организаций, педагоги общеобразовательных организаций, педагоги, работающие в сфере среднего образования, педагоги дополнительного образования и воспитания, профессорско-преподавательский состав организаций высшего профессионального образования, предприниматели, реализующие инновационные проекты в образовании.</w:t>
      </w:r>
    </w:p>
    <w:p w:rsidR="008D48C4" w:rsidRPr="002A4534" w:rsidRDefault="008D48C4" w:rsidP="006D2949">
      <w:pPr>
        <w:numPr>
          <w:ilvl w:val="0"/>
          <w:numId w:val="6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34">
        <w:rPr>
          <w:rFonts w:ascii="Times New Roman" w:hAnsi="Times New Roman" w:cs="Times New Roman"/>
          <w:sz w:val="28"/>
          <w:szCs w:val="28"/>
        </w:rPr>
        <w:t>Номинация «Цифровая экономика» до 10 премий по 50 000 (Пятьдесят тысяч)</w:t>
      </w:r>
      <w:r w:rsidR="006D2949" w:rsidRPr="002A4534">
        <w:rPr>
          <w:rFonts w:ascii="Times New Roman" w:hAnsi="Times New Roman" w:cs="Times New Roman"/>
          <w:sz w:val="28"/>
          <w:szCs w:val="28"/>
        </w:rPr>
        <w:t xml:space="preserve"> </w:t>
      </w:r>
      <w:r w:rsidRPr="002A4534">
        <w:rPr>
          <w:rFonts w:ascii="Times New Roman" w:hAnsi="Times New Roman" w:cs="Times New Roman"/>
          <w:sz w:val="28"/>
          <w:szCs w:val="28"/>
        </w:rPr>
        <w:t>рублей.</w:t>
      </w:r>
      <w:r w:rsidR="006D2949" w:rsidRPr="002A4534">
        <w:rPr>
          <w:rFonts w:ascii="Times New Roman" w:hAnsi="Times New Roman" w:cs="Times New Roman"/>
          <w:sz w:val="28"/>
          <w:szCs w:val="28"/>
        </w:rPr>
        <w:t xml:space="preserve"> </w:t>
      </w:r>
      <w:r w:rsidRPr="002A4534">
        <w:rPr>
          <w:rFonts w:ascii="Times New Roman" w:hAnsi="Times New Roman" w:cs="Times New Roman"/>
          <w:sz w:val="28"/>
          <w:szCs w:val="28"/>
        </w:rPr>
        <w:t>Для участия в данной номинации Конкурса принимаются заявки в области экономической деятельности, основанной на цифровых технологиях, а также информационных технологий, направленных на создание, развитие и поддержку информационных систем, включающих в себя вычислительное и коммуникационное оборудование, программное обеспечение, лингвистические средства и информационные ресурсы, а также системный персонал и обеспечивающий поддержку динамической информационной модели некоторой части реального мира для удовлетворения информационных потребностей пользователей.</w:t>
      </w:r>
    </w:p>
    <w:p w:rsidR="00FD7B31" w:rsidRPr="002A4534" w:rsidRDefault="00FD7B31" w:rsidP="00FD7B31">
      <w:pPr>
        <w:numPr>
          <w:ilvl w:val="0"/>
          <w:numId w:val="6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34">
        <w:rPr>
          <w:rFonts w:ascii="Times New Roman" w:hAnsi="Times New Roman" w:cs="Times New Roman"/>
          <w:sz w:val="28"/>
          <w:szCs w:val="28"/>
        </w:rPr>
        <w:t xml:space="preserve">Номинация «Старт инноваций» до </w:t>
      </w:r>
      <w:r w:rsidR="006D2949" w:rsidRPr="002A4534">
        <w:rPr>
          <w:rFonts w:ascii="Times New Roman" w:hAnsi="Times New Roman" w:cs="Times New Roman"/>
          <w:sz w:val="28"/>
          <w:szCs w:val="28"/>
        </w:rPr>
        <w:t>1</w:t>
      </w:r>
      <w:r w:rsidRPr="002A4534">
        <w:rPr>
          <w:rFonts w:ascii="Times New Roman" w:hAnsi="Times New Roman" w:cs="Times New Roman"/>
          <w:sz w:val="28"/>
          <w:szCs w:val="28"/>
        </w:rPr>
        <w:t>0 премий по 50 000 (Пятьдесят тысяч) рублей. Для участия в данной номинации Конкурса принимаются заявки, ориентированные на решение проблем научно-технического характера в Республике Татарстан по следующим направлениям:</w:t>
      </w:r>
    </w:p>
    <w:p w:rsidR="00FD7B31" w:rsidRPr="002A4534" w:rsidRDefault="00FD7B31" w:rsidP="00FD7B31">
      <w:pPr>
        <w:shd w:val="clear" w:color="auto" w:fill="FFFFFF"/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A4534">
        <w:rPr>
          <w:rFonts w:ascii="Times New Roman" w:hAnsi="Times New Roman" w:cs="Times New Roman"/>
          <w:i/>
          <w:sz w:val="28"/>
          <w:szCs w:val="28"/>
        </w:rPr>
        <w:t>Нефть. Химические технологии и новые материалы</w:t>
      </w:r>
      <w:r w:rsidRPr="002A4534">
        <w:rPr>
          <w:rFonts w:ascii="Times New Roman" w:hAnsi="Times New Roman" w:cs="Times New Roman"/>
          <w:sz w:val="28"/>
          <w:szCs w:val="28"/>
        </w:rPr>
        <w:t xml:space="preserve"> (проекты в области комплексного освоения ресурсов углеводородного сырья, полимерных, композиционных и энергонасыщенных материалов);</w:t>
      </w:r>
    </w:p>
    <w:p w:rsidR="00FD7B31" w:rsidRPr="002A4534" w:rsidRDefault="00FD7B31" w:rsidP="00FD7B31">
      <w:pPr>
        <w:shd w:val="clear" w:color="auto" w:fill="FFFFFF"/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A4534">
        <w:rPr>
          <w:rFonts w:ascii="Times New Roman" w:hAnsi="Times New Roman" w:cs="Times New Roman"/>
          <w:i/>
          <w:sz w:val="28"/>
          <w:szCs w:val="28"/>
        </w:rPr>
        <w:t>Информационные технологии</w:t>
      </w:r>
      <w:r w:rsidRPr="002A4534">
        <w:rPr>
          <w:rFonts w:ascii="Times New Roman" w:hAnsi="Times New Roman" w:cs="Times New Roman"/>
          <w:sz w:val="28"/>
          <w:szCs w:val="28"/>
        </w:rPr>
        <w:t xml:space="preserve"> (проекты в области разработки информационных технологий, программных продуктов и телекоммуникационных систем, радиотехники и электроники, приборостроения); </w:t>
      </w:r>
    </w:p>
    <w:p w:rsidR="00FD7B31" w:rsidRPr="002A4534" w:rsidRDefault="00FD7B31" w:rsidP="00FD7B31">
      <w:pPr>
        <w:shd w:val="clear" w:color="auto" w:fill="FFFFFF"/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A4534">
        <w:rPr>
          <w:rFonts w:ascii="Times New Roman" w:hAnsi="Times New Roman" w:cs="Times New Roman"/>
          <w:i/>
          <w:sz w:val="28"/>
          <w:szCs w:val="28"/>
        </w:rPr>
        <w:t>Сельское хозяйство и природопользование</w:t>
      </w:r>
      <w:r w:rsidRPr="002A4534">
        <w:rPr>
          <w:rFonts w:ascii="Times New Roman" w:hAnsi="Times New Roman" w:cs="Times New Roman"/>
          <w:sz w:val="28"/>
          <w:szCs w:val="28"/>
        </w:rPr>
        <w:t xml:space="preserve"> (проекты в области сельского хозяйства, воспроизводства плодородия почв, адаптивно-ландшафтных систем земледелия; рационального природопользования, экологии, охраны окружающей среды и пищевой промышленности);</w:t>
      </w:r>
    </w:p>
    <w:p w:rsidR="00FD7B31" w:rsidRPr="002A4534" w:rsidRDefault="00FD7B31" w:rsidP="00FD7B31">
      <w:pPr>
        <w:shd w:val="clear" w:color="auto" w:fill="FFFFFF"/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A4534">
        <w:rPr>
          <w:rFonts w:ascii="Times New Roman" w:hAnsi="Times New Roman" w:cs="Times New Roman"/>
          <w:i/>
          <w:sz w:val="28"/>
          <w:szCs w:val="28"/>
        </w:rPr>
        <w:t>Живые системы</w:t>
      </w:r>
      <w:r w:rsidRPr="002A4534">
        <w:rPr>
          <w:rFonts w:ascii="Times New Roman" w:hAnsi="Times New Roman" w:cs="Times New Roman"/>
          <w:sz w:val="28"/>
          <w:szCs w:val="28"/>
        </w:rPr>
        <w:t xml:space="preserve"> (проекты в области фундаментальной и прикладной медицины, биотехнологии, фармакологии, биотехнологии для медицины);</w:t>
      </w:r>
    </w:p>
    <w:p w:rsidR="00FD7B31" w:rsidRPr="002A4534" w:rsidRDefault="00FD7B31" w:rsidP="00FD7B31">
      <w:pPr>
        <w:shd w:val="clear" w:color="auto" w:fill="FFFFFF"/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A4534">
        <w:rPr>
          <w:rFonts w:ascii="Times New Roman" w:hAnsi="Times New Roman" w:cs="Times New Roman"/>
          <w:i/>
          <w:sz w:val="28"/>
          <w:szCs w:val="28"/>
        </w:rPr>
        <w:t>Машиностроение, энергетика и строительство</w:t>
      </w:r>
      <w:r w:rsidRPr="002A4534">
        <w:rPr>
          <w:rFonts w:ascii="Times New Roman" w:hAnsi="Times New Roman" w:cs="Times New Roman"/>
          <w:sz w:val="28"/>
          <w:szCs w:val="28"/>
        </w:rPr>
        <w:t xml:space="preserve"> (проекты в области наукоемкого машиностроения, энергетики, энергоэффективности и энергоресурсосберегающих технологий). </w:t>
      </w:r>
    </w:p>
    <w:p w:rsidR="00FD7B31" w:rsidRPr="002A4534" w:rsidRDefault="00FD7B31" w:rsidP="00FD7B31">
      <w:pPr>
        <w:numPr>
          <w:ilvl w:val="0"/>
          <w:numId w:val="6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34">
        <w:rPr>
          <w:rFonts w:ascii="Times New Roman" w:hAnsi="Times New Roman" w:cs="Times New Roman"/>
          <w:sz w:val="28"/>
          <w:szCs w:val="28"/>
        </w:rPr>
        <w:t>Номинация «Наноимпульс» до 10 премий по 50 000 (Пятьдесят тысяч) рублей. Для участия в данной номинации Конкурса принимаются заявки в области нанотехнологий.</w:t>
      </w:r>
    </w:p>
    <w:p w:rsidR="006D2949" w:rsidRPr="002A4534" w:rsidRDefault="006D2949" w:rsidP="001918E9">
      <w:pPr>
        <w:numPr>
          <w:ilvl w:val="0"/>
          <w:numId w:val="6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34">
        <w:rPr>
          <w:rFonts w:ascii="Times New Roman" w:hAnsi="Times New Roman" w:cs="Times New Roman"/>
          <w:sz w:val="28"/>
          <w:szCs w:val="28"/>
        </w:rPr>
        <w:t>Номинация «Проекты Национально технологической инициативы» до 5 премий по 50 000 (Пятьдесят тысяч) рублей. Национальная технологическая инициатива (НТИ) - это долгосрочная комплексная программа по созданию условий для обеспечения лидерства российских компаний на новых высокотехнологичных рынках, которые будут определять структуру мировой экономики в ближайшие 15-20 лет.</w:t>
      </w:r>
    </w:p>
    <w:p w:rsidR="006D2949" w:rsidRPr="002A4534" w:rsidRDefault="006D2949" w:rsidP="006D2949">
      <w:pPr>
        <w:shd w:val="clear" w:color="auto" w:fill="FFFFFF"/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A4534">
        <w:rPr>
          <w:rFonts w:ascii="Times New Roman" w:hAnsi="Times New Roman" w:cs="Times New Roman"/>
          <w:sz w:val="28"/>
          <w:szCs w:val="28"/>
        </w:rPr>
        <w:t>Для участия в данной номинации Конкурса принимаются заявки, ориентированные на решение проблем научно-технического характера в Республике Татарстан по следующим направлениям:</w:t>
      </w:r>
    </w:p>
    <w:p w:rsidR="006D2949" w:rsidRPr="002A4534" w:rsidRDefault="006D2949" w:rsidP="006D2949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34">
        <w:rPr>
          <w:rFonts w:ascii="Times New Roman" w:hAnsi="Times New Roman" w:cs="Times New Roman"/>
          <w:sz w:val="28"/>
          <w:szCs w:val="28"/>
        </w:rPr>
        <w:t>«АэроНэт» - проекты, направленные на развитие рынка распределенных систем беспилотных летательных аппаратов, позволяющих объединить воздушные суда в единую сеть и обеспечить безопасность воздушного пространства;</w:t>
      </w:r>
    </w:p>
    <w:p w:rsidR="006D2949" w:rsidRPr="002A4534" w:rsidRDefault="006D2949" w:rsidP="006D2949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34">
        <w:rPr>
          <w:rFonts w:ascii="Times New Roman" w:hAnsi="Times New Roman" w:cs="Times New Roman"/>
          <w:sz w:val="28"/>
          <w:szCs w:val="28"/>
        </w:rPr>
        <w:t>«МариНэт» - проекты, направленные на развитие рынка морских интеллектуальных систем, который включает в себя несколько взаимосвязанных сегментов: цифровая навигация, инновационное судостроение, технологии освоения ресурсов океана, космические и спутниковые технологии;</w:t>
      </w:r>
    </w:p>
    <w:p w:rsidR="006D2949" w:rsidRPr="002A4534" w:rsidRDefault="006D2949" w:rsidP="006D2949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34">
        <w:rPr>
          <w:rFonts w:ascii="Times New Roman" w:hAnsi="Times New Roman" w:cs="Times New Roman"/>
          <w:sz w:val="28"/>
          <w:szCs w:val="28"/>
        </w:rPr>
        <w:t>«АвтоНэт» - проекты, направленные на развитие рынка беспилотных транспортных средств, основанный на развитии сенсорных систем, программного обеспечения для распознавания дорожных сцен и управления транспортом;</w:t>
      </w:r>
    </w:p>
    <w:p w:rsidR="006D2949" w:rsidRPr="002A4534" w:rsidRDefault="006D2949" w:rsidP="006D2949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34">
        <w:rPr>
          <w:rFonts w:ascii="Times New Roman" w:hAnsi="Times New Roman" w:cs="Times New Roman"/>
          <w:sz w:val="28"/>
          <w:szCs w:val="28"/>
        </w:rPr>
        <w:t>«НейроНэт» - проекты, направленные на развитие рынка средств человеко-машинных коммуникаций, основанных на передовых разработках в нейротехнологиях и повышающих продуктивность человеко-машинных систем, производительность психических и мыслительных процессов;</w:t>
      </w:r>
    </w:p>
    <w:p w:rsidR="006D2949" w:rsidRPr="002A4534" w:rsidRDefault="006D2949" w:rsidP="006D2949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34">
        <w:rPr>
          <w:rFonts w:ascii="Times New Roman" w:hAnsi="Times New Roman" w:cs="Times New Roman"/>
          <w:sz w:val="28"/>
          <w:szCs w:val="28"/>
        </w:rPr>
        <w:t>«ХэлсНэт» - проекты, направленные на развитие рынка персонализированной медицины, включающий в себя сегменты ИТ-устройств и платформ поддержки здоровья и лечения, спортивного здоровья, превентивной медицины, новых медицинских материалов, биопротезов, искусственных органов, персональных фармакологических препаратов, профилактики и лечения старения;</w:t>
      </w:r>
    </w:p>
    <w:p w:rsidR="006D2949" w:rsidRPr="002A4534" w:rsidRDefault="006D2949" w:rsidP="006D2949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34">
        <w:rPr>
          <w:rFonts w:ascii="Times New Roman" w:hAnsi="Times New Roman" w:cs="Times New Roman"/>
          <w:sz w:val="28"/>
          <w:szCs w:val="28"/>
        </w:rPr>
        <w:t>«ЭнерджиНэт» - проекты, направленные на развитие рынка энергии, основанный на технологических решениях, обеспечивающих интеллектуализацию и распределенный характер энергетических сетей (smart grid);</w:t>
      </w:r>
    </w:p>
    <w:p w:rsidR="006D2949" w:rsidRPr="002A4534" w:rsidRDefault="006D2949" w:rsidP="006D2949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34">
        <w:rPr>
          <w:rFonts w:ascii="Times New Roman" w:hAnsi="Times New Roman" w:cs="Times New Roman"/>
          <w:sz w:val="28"/>
          <w:szCs w:val="28"/>
        </w:rPr>
        <w:t>«ФудНэт» - проекты, направленные на развитие рынка продовольствия, обеспеченный интеллектуализацией, автоматизацией и роботизацией технологических процессов на всем протяжении жизненного цикла продуктов от производства до потребления, а также развитием биотехнологий;</w:t>
      </w:r>
    </w:p>
    <w:p w:rsidR="006D2949" w:rsidRPr="002A4534" w:rsidRDefault="006D2949" w:rsidP="006D2949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34">
        <w:rPr>
          <w:rFonts w:ascii="Times New Roman" w:hAnsi="Times New Roman" w:cs="Times New Roman"/>
          <w:sz w:val="28"/>
          <w:szCs w:val="28"/>
        </w:rPr>
        <w:t>«СейфНэт» - проекты, направленные на развитие рынка новых персональных систем безопасности, включающий в себя сегменты: защищенные каналы связи (вт.ч. основанные на квантовых коммуникациях), верифицируемые операционные системы</w:t>
      </w:r>
      <w:r w:rsidR="00431C1C" w:rsidRPr="002A4534">
        <w:rPr>
          <w:rFonts w:ascii="Times New Roman" w:hAnsi="Times New Roman" w:cs="Times New Roman"/>
          <w:sz w:val="28"/>
          <w:szCs w:val="28"/>
        </w:rPr>
        <w:t xml:space="preserve"> </w:t>
      </w:r>
      <w:r w:rsidRPr="002A4534">
        <w:rPr>
          <w:rFonts w:ascii="Times New Roman" w:hAnsi="Times New Roman" w:cs="Times New Roman"/>
          <w:sz w:val="28"/>
          <w:szCs w:val="28"/>
        </w:rPr>
        <w:t>с повышенным уровнем безопасности и приложения для них, биометрические системы аутентифинации и другие направления;</w:t>
      </w:r>
    </w:p>
    <w:p w:rsidR="006D2949" w:rsidRPr="002A4534" w:rsidRDefault="006D2949" w:rsidP="006D2949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34">
        <w:rPr>
          <w:rFonts w:ascii="Times New Roman" w:hAnsi="Times New Roman" w:cs="Times New Roman"/>
          <w:sz w:val="28"/>
          <w:szCs w:val="28"/>
        </w:rPr>
        <w:t>«ФинНэт» - проекты, направленные на развитие рынка децентрализованных финансовых систем и персонифицированных сетевых финансовых сервисов;</w:t>
      </w:r>
    </w:p>
    <w:p w:rsidR="006D2949" w:rsidRPr="002A4534" w:rsidRDefault="006D2949" w:rsidP="006D2949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34">
        <w:rPr>
          <w:rFonts w:ascii="Times New Roman" w:hAnsi="Times New Roman" w:cs="Times New Roman"/>
          <w:sz w:val="28"/>
          <w:szCs w:val="28"/>
        </w:rPr>
        <w:t>«ТвхНэт» - проекты, направленные па развитие и эффективное применение новых производственных технологий;</w:t>
      </w:r>
    </w:p>
    <w:p w:rsidR="006D2949" w:rsidRPr="002A4534" w:rsidRDefault="006D2949" w:rsidP="006D2949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34">
        <w:rPr>
          <w:rFonts w:ascii="Times New Roman" w:hAnsi="Times New Roman" w:cs="Times New Roman"/>
          <w:sz w:val="28"/>
          <w:szCs w:val="28"/>
        </w:rPr>
        <w:t>Номинация не ограничивается вышеперечисленными направлениями НТИ и будет включать в себя и новые перспективные направления и перспективные рынки в процессе их возникновения.</w:t>
      </w:r>
    </w:p>
    <w:p w:rsidR="00FD7B31" w:rsidRPr="002A4534" w:rsidRDefault="00FD7B31" w:rsidP="00FD7B31">
      <w:pPr>
        <w:numPr>
          <w:ilvl w:val="0"/>
          <w:numId w:val="6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34">
        <w:rPr>
          <w:rFonts w:ascii="Times New Roman" w:hAnsi="Times New Roman" w:cs="Times New Roman"/>
          <w:sz w:val="28"/>
          <w:szCs w:val="28"/>
        </w:rPr>
        <w:t>Номинация «</w:t>
      </w:r>
      <w:r w:rsidR="000C426E" w:rsidRPr="002A4534">
        <w:rPr>
          <w:rFonts w:ascii="Times New Roman" w:hAnsi="Times New Roman" w:cs="Times New Roman"/>
          <w:sz w:val="28"/>
          <w:szCs w:val="28"/>
        </w:rPr>
        <w:t>Патент</w:t>
      </w:r>
      <w:r w:rsidRPr="002A4534">
        <w:rPr>
          <w:rFonts w:ascii="Times New Roman" w:hAnsi="Times New Roman" w:cs="Times New Roman"/>
          <w:sz w:val="28"/>
          <w:szCs w:val="28"/>
        </w:rPr>
        <w:t xml:space="preserve"> года» до 10 премий по 50 000 (Пятьдесят тысяч) рублей. Для участия в данной номинации Конкурса принимаются заявки по объектам интеллектуальной собственности, которым в предыдущий календарный год либо в год проведения Конкурса Федеральной службой по интеллектуальной собственности, патентам и товарным знакам (Роспатент) или иностранными патентными службами были выданы патенты на изобретения.</w:t>
      </w:r>
    </w:p>
    <w:p w:rsidR="00FD7B31" w:rsidRPr="002A4534" w:rsidRDefault="00FD7B31" w:rsidP="00FD7B31">
      <w:pPr>
        <w:numPr>
          <w:ilvl w:val="0"/>
          <w:numId w:val="6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34">
        <w:rPr>
          <w:rFonts w:ascii="Times New Roman" w:hAnsi="Times New Roman" w:cs="Times New Roman"/>
          <w:sz w:val="28"/>
          <w:szCs w:val="28"/>
        </w:rPr>
        <w:t>Номинация «Социально значимые инновации» до 10 премий по 50 000 (Пятьдесят тысяч) рублей. Для участия в данной номинации Конкурса принимаются заявки, направленные на решение социально-экономических и гуманитарных задач развития Республики Татарстан, а также на модернизационное развитие экономики Республики Татарстан.</w:t>
      </w:r>
    </w:p>
    <w:p w:rsidR="00FD7B31" w:rsidRPr="002A4534" w:rsidRDefault="00FD7B31" w:rsidP="00FD7B31">
      <w:pPr>
        <w:numPr>
          <w:ilvl w:val="0"/>
          <w:numId w:val="6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34">
        <w:rPr>
          <w:rFonts w:ascii="Times New Roman" w:hAnsi="Times New Roman" w:cs="Times New Roman"/>
          <w:sz w:val="28"/>
          <w:szCs w:val="28"/>
        </w:rPr>
        <w:t>Номинация «Молодежный инновационный проект» (до 40 победителей). Победителями в данной номинации являются до 40 проектов из Республики Татарстан - победители программы «Участник молодежного научно-инновационного конкурса» («У.М.Н.И.К.») Фонда содействия (</w:t>
      </w:r>
      <w:hyperlink r:id="rId5" w:history="1">
        <w:r w:rsidR="00732387" w:rsidRPr="002A453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http://fasie.ru/programs/programma-umnik/</w:t>
        </w:r>
      </w:hyperlink>
      <w:r w:rsidRPr="002A4534">
        <w:rPr>
          <w:rFonts w:ascii="Times New Roman" w:hAnsi="Times New Roman" w:cs="Times New Roman"/>
          <w:sz w:val="28"/>
          <w:szCs w:val="28"/>
        </w:rPr>
        <w:t>). Победители в указанной номинации получают софинансирование сроком на 1 (один) год в размере до 2</w:t>
      </w:r>
      <w:r w:rsidR="00A636AE" w:rsidRPr="002A4534">
        <w:rPr>
          <w:rFonts w:ascii="Times New Roman" w:hAnsi="Times New Roman" w:cs="Times New Roman"/>
          <w:sz w:val="28"/>
          <w:szCs w:val="28"/>
        </w:rPr>
        <w:t>2</w:t>
      </w:r>
      <w:r w:rsidRPr="002A4534">
        <w:rPr>
          <w:rFonts w:ascii="Times New Roman" w:hAnsi="Times New Roman" w:cs="Times New Roman"/>
          <w:sz w:val="28"/>
          <w:szCs w:val="28"/>
        </w:rPr>
        <w:t xml:space="preserve">0 тысяч рублей от Инвестиционно-венчурного фонда Республики Татарстан к финансированию до </w:t>
      </w:r>
      <w:r w:rsidR="00A636AE" w:rsidRPr="002A4534">
        <w:rPr>
          <w:rFonts w:ascii="Times New Roman" w:hAnsi="Times New Roman" w:cs="Times New Roman"/>
          <w:sz w:val="28"/>
          <w:szCs w:val="28"/>
        </w:rPr>
        <w:t>50</w:t>
      </w:r>
      <w:r w:rsidRPr="002A4534">
        <w:rPr>
          <w:rFonts w:ascii="Times New Roman" w:hAnsi="Times New Roman" w:cs="Times New Roman"/>
          <w:sz w:val="28"/>
          <w:szCs w:val="28"/>
        </w:rPr>
        <w:t>0 тысяч рублей Фонда содействия, в соответствии с условиями программы «У.М.Н.И.К.». Этапы проведения, сбор заявочных материалов и процедурные мероприятия осуществляются в соответствии с условиями программы «У.М.Н.И.К.». Фонд Содействия направляет списки победителей весеннего и осеннего финального мероприятия, оформленные Протоколом регионального экспертного жюри программы «У.М.Н.И.К.» в Инвестиционно-венчурный Фонд Республики Татарстан для софинансирования.</w:t>
      </w:r>
    </w:p>
    <w:p w:rsidR="00FD7B31" w:rsidRPr="002A4534" w:rsidRDefault="00FD7B31" w:rsidP="00FD7B31">
      <w:pPr>
        <w:shd w:val="clear" w:color="auto" w:fill="FFFFFF"/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A4534">
        <w:rPr>
          <w:rFonts w:ascii="Times New Roman" w:hAnsi="Times New Roman" w:cs="Times New Roman"/>
          <w:sz w:val="28"/>
          <w:szCs w:val="28"/>
        </w:rPr>
        <w:t xml:space="preserve">Реализация проектов – Заявителей (далее – Проект) в номинации «Молодежный инновационный проект» ведется малым предприятием (далее – Общество), которое отвечает требованиям Федерального закона от 24.07.2007г. </w:t>
      </w:r>
    </w:p>
    <w:p w:rsidR="00FD7B31" w:rsidRPr="002A4534" w:rsidRDefault="00FD7B31" w:rsidP="00986B21">
      <w:pPr>
        <w:shd w:val="clear" w:color="auto" w:fill="FFFFFF"/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A4534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Федерации». Директор Общества исполняет обязанности единоличного исполнительного органа Общества и совместно с Заявителем несет ответственность за достижение целевых параметров реализации Проекта. При этом Заявитель отвечает за научно-техническую часть, а директор Общества за организационно-хозяйственное обеспечение его реализации. Затраты на организационное обеспечение и финансово-хозяйственную деятельность Общества не могут превышать 10% от общей стоимости выполняемых работ.</w:t>
      </w:r>
    </w:p>
    <w:p w:rsidR="00FD7B31" w:rsidRPr="002A4534" w:rsidRDefault="00FD7B31" w:rsidP="00986B21">
      <w:pPr>
        <w:shd w:val="clear" w:color="auto" w:fill="FFFFFF"/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A4534">
        <w:rPr>
          <w:rFonts w:ascii="Times New Roman" w:hAnsi="Times New Roman" w:cs="Times New Roman"/>
          <w:sz w:val="28"/>
          <w:szCs w:val="28"/>
        </w:rPr>
        <w:t xml:space="preserve">По завершению 1-года реализации Проекта номинации «Молодежный инновационный проект» Общество выносит результаты работы по Проекту на заседание регионального экспертного жюри Фонда Содействия, протокол об исполнении Календарного плана Проекта предоставляется в Оргкомитет Конкурса для утверждения. </w:t>
      </w:r>
    </w:p>
    <w:p w:rsidR="000F072F" w:rsidRPr="002A4534" w:rsidRDefault="00FD7B31" w:rsidP="00986B21">
      <w:pPr>
        <w:shd w:val="clear" w:color="auto" w:fill="FFFFFF"/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A4534">
        <w:rPr>
          <w:rFonts w:ascii="Times New Roman" w:hAnsi="Times New Roman" w:cs="Times New Roman"/>
          <w:sz w:val="28"/>
          <w:szCs w:val="28"/>
        </w:rPr>
        <w:t xml:space="preserve">По результатам заседаний договоры целевого финансирования подлежат закрытию Венчурным Фондом за счет уставной деятельности. </w:t>
      </w:r>
      <w:r w:rsidR="000F072F" w:rsidRPr="002A4534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2A4534">
        <w:rPr>
          <w:rFonts w:ascii="Times New Roman" w:hAnsi="Times New Roman" w:cs="Times New Roman"/>
          <w:sz w:val="28"/>
          <w:szCs w:val="28"/>
        </w:rPr>
        <w:t>«</w:t>
      </w:r>
      <w:r w:rsidR="000F072F" w:rsidRPr="002A4534">
        <w:rPr>
          <w:rFonts w:ascii="Times New Roman" w:hAnsi="Times New Roman" w:cs="Times New Roman"/>
          <w:sz w:val="28"/>
          <w:szCs w:val="28"/>
        </w:rPr>
        <w:t>Проекты Ассоциации инновационных регионов России</w:t>
      </w:r>
      <w:r w:rsidR="002A4534">
        <w:rPr>
          <w:rFonts w:ascii="Times New Roman" w:hAnsi="Times New Roman" w:cs="Times New Roman"/>
          <w:sz w:val="28"/>
          <w:szCs w:val="28"/>
        </w:rPr>
        <w:t>»</w:t>
      </w:r>
      <w:r w:rsidR="000F072F" w:rsidRPr="002A4534">
        <w:rPr>
          <w:rFonts w:ascii="Times New Roman" w:hAnsi="Times New Roman" w:cs="Times New Roman"/>
          <w:sz w:val="28"/>
          <w:szCs w:val="28"/>
        </w:rPr>
        <w:t xml:space="preserve"> до 10 премий по 50 000 рублей. Принимаются заявки из регионов членов Ассоциации инновационных регионов России.</w:t>
      </w:r>
    </w:p>
    <w:p w:rsidR="00986B21" w:rsidRPr="002A4534" w:rsidRDefault="00986B21" w:rsidP="00986B21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34">
        <w:rPr>
          <w:rFonts w:ascii="Times New Roman" w:hAnsi="Times New Roman" w:cs="Times New Roman"/>
          <w:sz w:val="28"/>
          <w:szCs w:val="28"/>
        </w:rPr>
        <w:t>В рамках Конкурса проводится также отбор заявок с целью присуждения Заявителям премий и стипендий от ОАО «Татнефтехиминвест-холдинг» – до 10 полугодовых именных стипендий по 5 000 (Пять тысяч) рублей в месяц, ОАО «Связьинвестнефтехим» – до 10 полугодовых именных стипендий по 5 000 (Пять тысяч) рублей в месяц, ОАО «Ак Барс» Банк» – до 10 премий по 30 000 (Тридцать тысяч) рублей и ОАО «Химград» – до 10 полугодовых именных стипендий по 5 000 (Пять тысяч) рублей в месяц.</w:t>
      </w:r>
    </w:p>
    <w:p w:rsidR="00986B21" w:rsidRPr="002A4534" w:rsidRDefault="00986B21" w:rsidP="00986B21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34">
        <w:rPr>
          <w:rFonts w:ascii="Times New Roman" w:hAnsi="Times New Roman" w:cs="Times New Roman"/>
          <w:sz w:val="28"/>
          <w:szCs w:val="28"/>
        </w:rPr>
        <w:t>Налогообложение победителей производится в соответствии с законодательством Российской Федерации о налогах и сборах.</w:t>
      </w:r>
    </w:p>
    <w:p w:rsidR="000F072F" w:rsidRPr="002A4534" w:rsidRDefault="000F072F" w:rsidP="00986B21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34">
        <w:rPr>
          <w:rFonts w:ascii="Times New Roman" w:hAnsi="Times New Roman" w:cs="Times New Roman"/>
          <w:sz w:val="28"/>
          <w:szCs w:val="28"/>
        </w:rPr>
        <w:t xml:space="preserve">2. Участниками конкурса могут стать физические лица (далее – Заявители) из Республики Татарстан, регионов Российской Федерации и </w:t>
      </w:r>
      <w:r w:rsidR="00986B21" w:rsidRPr="002A4534">
        <w:rPr>
          <w:rFonts w:ascii="Times New Roman" w:hAnsi="Times New Roman" w:cs="Times New Roman"/>
          <w:sz w:val="28"/>
          <w:szCs w:val="28"/>
        </w:rPr>
        <w:t>иностранных государств</w:t>
      </w:r>
      <w:r w:rsidRPr="002A4534">
        <w:rPr>
          <w:rFonts w:ascii="Times New Roman" w:hAnsi="Times New Roman" w:cs="Times New Roman"/>
          <w:sz w:val="28"/>
          <w:szCs w:val="28"/>
        </w:rPr>
        <w:t>. Количество заявок с различными проектами от одного Заяв</w:t>
      </w:r>
      <w:r w:rsidR="003D0FCF" w:rsidRPr="002A4534">
        <w:rPr>
          <w:rFonts w:ascii="Times New Roman" w:hAnsi="Times New Roman" w:cs="Times New Roman"/>
          <w:sz w:val="28"/>
          <w:szCs w:val="28"/>
        </w:rPr>
        <w:t>ителя не ограничено. Однако одна</w:t>
      </w:r>
      <w:r w:rsidRPr="002A4534">
        <w:rPr>
          <w:rFonts w:ascii="Times New Roman" w:hAnsi="Times New Roman" w:cs="Times New Roman"/>
          <w:sz w:val="28"/>
          <w:szCs w:val="28"/>
        </w:rPr>
        <w:t xml:space="preserve"> </w:t>
      </w:r>
      <w:r w:rsidR="003D0FCF" w:rsidRPr="002A4534">
        <w:rPr>
          <w:rFonts w:ascii="Times New Roman" w:hAnsi="Times New Roman" w:cs="Times New Roman"/>
          <w:sz w:val="28"/>
          <w:szCs w:val="28"/>
        </w:rPr>
        <w:t>заявка</w:t>
      </w:r>
      <w:r w:rsidRPr="002A4534">
        <w:rPr>
          <w:rFonts w:ascii="Times New Roman" w:hAnsi="Times New Roman" w:cs="Times New Roman"/>
          <w:sz w:val="28"/>
          <w:szCs w:val="28"/>
        </w:rPr>
        <w:t xml:space="preserve"> (по содержанию) может быть заявлен</w:t>
      </w:r>
      <w:r w:rsidR="003D0FCF" w:rsidRPr="002A4534">
        <w:rPr>
          <w:rFonts w:ascii="Times New Roman" w:hAnsi="Times New Roman" w:cs="Times New Roman"/>
          <w:sz w:val="28"/>
          <w:szCs w:val="28"/>
        </w:rPr>
        <w:t>а</w:t>
      </w:r>
      <w:r w:rsidRPr="002A4534">
        <w:rPr>
          <w:rFonts w:ascii="Times New Roman" w:hAnsi="Times New Roman" w:cs="Times New Roman"/>
          <w:sz w:val="28"/>
          <w:szCs w:val="28"/>
        </w:rPr>
        <w:t xml:space="preserve"> для участия только в одной номинации.</w:t>
      </w:r>
    </w:p>
    <w:sectPr w:rsidR="000F072F" w:rsidRPr="002A4534" w:rsidSect="00DD79C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F0B77"/>
    <w:multiLevelType w:val="hybridMultilevel"/>
    <w:tmpl w:val="E800008A"/>
    <w:lvl w:ilvl="0" w:tplc="51BCF6C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24A45C51"/>
    <w:multiLevelType w:val="hybridMultilevel"/>
    <w:tmpl w:val="AEF8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F7089"/>
    <w:multiLevelType w:val="hybridMultilevel"/>
    <w:tmpl w:val="F55C8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26C3F"/>
    <w:multiLevelType w:val="hybridMultilevel"/>
    <w:tmpl w:val="6DA60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0102C"/>
    <w:multiLevelType w:val="hybridMultilevel"/>
    <w:tmpl w:val="479824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C64159"/>
    <w:multiLevelType w:val="hybridMultilevel"/>
    <w:tmpl w:val="32C403D4"/>
    <w:lvl w:ilvl="0" w:tplc="7792B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1F4BCB"/>
    <w:multiLevelType w:val="hybridMultilevel"/>
    <w:tmpl w:val="C37E4F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B7974EB"/>
    <w:multiLevelType w:val="hybridMultilevel"/>
    <w:tmpl w:val="0B5A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9F07ED"/>
    <w:multiLevelType w:val="hybridMultilevel"/>
    <w:tmpl w:val="8BF6D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71B55"/>
    <w:multiLevelType w:val="hybridMultilevel"/>
    <w:tmpl w:val="987C6B26"/>
    <w:lvl w:ilvl="0" w:tplc="01F43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1E2E08"/>
    <w:multiLevelType w:val="hybridMultilevel"/>
    <w:tmpl w:val="2B0E1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90086"/>
    <w:multiLevelType w:val="hybridMultilevel"/>
    <w:tmpl w:val="6330A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EFA"/>
    <w:rsid w:val="0000063D"/>
    <w:rsid w:val="000032D2"/>
    <w:rsid w:val="00003857"/>
    <w:rsid w:val="00003F35"/>
    <w:rsid w:val="000051D2"/>
    <w:rsid w:val="000055AD"/>
    <w:rsid w:val="00005F31"/>
    <w:rsid w:val="00010463"/>
    <w:rsid w:val="0001207F"/>
    <w:rsid w:val="0001379D"/>
    <w:rsid w:val="00014601"/>
    <w:rsid w:val="00015C98"/>
    <w:rsid w:val="00022556"/>
    <w:rsid w:val="00027501"/>
    <w:rsid w:val="0003000B"/>
    <w:rsid w:val="00030DFB"/>
    <w:rsid w:val="00030E9E"/>
    <w:rsid w:val="000310C8"/>
    <w:rsid w:val="00031957"/>
    <w:rsid w:val="000319D0"/>
    <w:rsid w:val="00034628"/>
    <w:rsid w:val="00034EB7"/>
    <w:rsid w:val="000370E2"/>
    <w:rsid w:val="000377F1"/>
    <w:rsid w:val="000428F5"/>
    <w:rsid w:val="00042C68"/>
    <w:rsid w:val="00044DFD"/>
    <w:rsid w:val="00046A0E"/>
    <w:rsid w:val="0005234D"/>
    <w:rsid w:val="00052D22"/>
    <w:rsid w:val="00057087"/>
    <w:rsid w:val="00057DFD"/>
    <w:rsid w:val="00061829"/>
    <w:rsid w:val="00063A75"/>
    <w:rsid w:val="00066EAC"/>
    <w:rsid w:val="000719E9"/>
    <w:rsid w:val="00073636"/>
    <w:rsid w:val="000737CF"/>
    <w:rsid w:val="000748D4"/>
    <w:rsid w:val="00077137"/>
    <w:rsid w:val="00077B5D"/>
    <w:rsid w:val="00083C9A"/>
    <w:rsid w:val="00084174"/>
    <w:rsid w:val="0008695D"/>
    <w:rsid w:val="00086C0F"/>
    <w:rsid w:val="000908F9"/>
    <w:rsid w:val="00091678"/>
    <w:rsid w:val="00094071"/>
    <w:rsid w:val="00094083"/>
    <w:rsid w:val="00094928"/>
    <w:rsid w:val="00097208"/>
    <w:rsid w:val="000973C5"/>
    <w:rsid w:val="000A148E"/>
    <w:rsid w:val="000A4D3D"/>
    <w:rsid w:val="000B10BB"/>
    <w:rsid w:val="000B12CC"/>
    <w:rsid w:val="000B227D"/>
    <w:rsid w:val="000B332A"/>
    <w:rsid w:val="000B3CA1"/>
    <w:rsid w:val="000C3B9F"/>
    <w:rsid w:val="000C426E"/>
    <w:rsid w:val="000C5F6E"/>
    <w:rsid w:val="000C68D4"/>
    <w:rsid w:val="000D336B"/>
    <w:rsid w:val="000D36B3"/>
    <w:rsid w:val="000D498D"/>
    <w:rsid w:val="000D53BC"/>
    <w:rsid w:val="000D55E2"/>
    <w:rsid w:val="000E16BB"/>
    <w:rsid w:val="000E1F7F"/>
    <w:rsid w:val="000E1FA7"/>
    <w:rsid w:val="000E22CB"/>
    <w:rsid w:val="000E2E25"/>
    <w:rsid w:val="000E447E"/>
    <w:rsid w:val="000F072F"/>
    <w:rsid w:val="000F2034"/>
    <w:rsid w:val="000F463D"/>
    <w:rsid w:val="00100B49"/>
    <w:rsid w:val="00104E04"/>
    <w:rsid w:val="001053A1"/>
    <w:rsid w:val="00106D17"/>
    <w:rsid w:val="00112FCA"/>
    <w:rsid w:val="0011653A"/>
    <w:rsid w:val="00116C16"/>
    <w:rsid w:val="00117458"/>
    <w:rsid w:val="001225F3"/>
    <w:rsid w:val="00124117"/>
    <w:rsid w:val="00126EA5"/>
    <w:rsid w:val="00127879"/>
    <w:rsid w:val="0013318A"/>
    <w:rsid w:val="00134BC5"/>
    <w:rsid w:val="0014349D"/>
    <w:rsid w:val="00144291"/>
    <w:rsid w:val="00145092"/>
    <w:rsid w:val="001474C0"/>
    <w:rsid w:val="001511D8"/>
    <w:rsid w:val="00151BC8"/>
    <w:rsid w:val="00153922"/>
    <w:rsid w:val="00153DB4"/>
    <w:rsid w:val="00154BA6"/>
    <w:rsid w:val="00154FEB"/>
    <w:rsid w:val="00155DE7"/>
    <w:rsid w:val="00156FE7"/>
    <w:rsid w:val="0015771C"/>
    <w:rsid w:val="00157CE3"/>
    <w:rsid w:val="00160AC4"/>
    <w:rsid w:val="0016563B"/>
    <w:rsid w:val="00170A07"/>
    <w:rsid w:val="00171ABA"/>
    <w:rsid w:val="00172040"/>
    <w:rsid w:val="00172A19"/>
    <w:rsid w:val="00172AC2"/>
    <w:rsid w:val="00172F28"/>
    <w:rsid w:val="001732DD"/>
    <w:rsid w:val="001737A3"/>
    <w:rsid w:val="001806AB"/>
    <w:rsid w:val="00180BDB"/>
    <w:rsid w:val="00181101"/>
    <w:rsid w:val="00182B4B"/>
    <w:rsid w:val="001832F2"/>
    <w:rsid w:val="00183811"/>
    <w:rsid w:val="00184F5F"/>
    <w:rsid w:val="00185161"/>
    <w:rsid w:val="00186C04"/>
    <w:rsid w:val="001871ED"/>
    <w:rsid w:val="00187507"/>
    <w:rsid w:val="00190C45"/>
    <w:rsid w:val="00190F59"/>
    <w:rsid w:val="001918E9"/>
    <w:rsid w:val="0019302C"/>
    <w:rsid w:val="00195566"/>
    <w:rsid w:val="001A0307"/>
    <w:rsid w:val="001A0B44"/>
    <w:rsid w:val="001A0C96"/>
    <w:rsid w:val="001A2304"/>
    <w:rsid w:val="001A395E"/>
    <w:rsid w:val="001A4698"/>
    <w:rsid w:val="001A4BEF"/>
    <w:rsid w:val="001A7F8E"/>
    <w:rsid w:val="001B0A79"/>
    <w:rsid w:val="001B1775"/>
    <w:rsid w:val="001B2323"/>
    <w:rsid w:val="001B4BDB"/>
    <w:rsid w:val="001B6E09"/>
    <w:rsid w:val="001C0B6C"/>
    <w:rsid w:val="001C1BAA"/>
    <w:rsid w:val="001C32D5"/>
    <w:rsid w:val="001C7A18"/>
    <w:rsid w:val="001D031D"/>
    <w:rsid w:val="001D08C8"/>
    <w:rsid w:val="001D2F4A"/>
    <w:rsid w:val="001D3600"/>
    <w:rsid w:val="001D3B99"/>
    <w:rsid w:val="001D516C"/>
    <w:rsid w:val="001D73B2"/>
    <w:rsid w:val="001E18A6"/>
    <w:rsid w:val="001E707F"/>
    <w:rsid w:val="001E7AEC"/>
    <w:rsid w:val="001F0E35"/>
    <w:rsid w:val="001F0E77"/>
    <w:rsid w:val="001F1873"/>
    <w:rsid w:val="001F44A2"/>
    <w:rsid w:val="002031FA"/>
    <w:rsid w:val="00204F7D"/>
    <w:rsid w:val="00206A88"/>
    <w:rsid w:val="00207038"/>
    <w:rsid w:val="002073E1"/>
    <w:rsid w:val="00207893"/>
    <w:rsid w:val="00212E4C"/>
    <w:rsid w:val="00215839"/>
    <w:rsid w:val="00216470"/>
    <w:rsid w:val="00216592"/>
    <w:rsid w:val="00217128"/>
    <w:rsid w:val="002178A6"/>
    <w:rsid w:val="00223CC6"/>
    <w:rsid w:val="00225672"/>
    <w:rsid w:val="00226394"/>
    <w:rsid w:val="002267FD"/>
    <w:rsid w:val="0022787F"/>
    <w:rsid w:val="00230428"/>
    <w:rsid w:val="0023093E"/>
    <w:rsid w:val="002314C9"/>
    <w:rsid w:val="002328AD"/>
    <w:rsid w:val="002328D3"/>
    <w:rsid w:val="00232C8D"/>
    <w:rsid w:val="0023377E"/>
    <w:rsid w:val="00233851"/>
    <w:rsid w:val="0023585B"/>
    <w:rsid w:val="00236344"/>
    <w:rsid w:val="0023641C"/>
    <w:rsid w:val="002405ED"/>
    <w:rsid w:val="00243AA5"/>
    <w:rsid w:val="00243C8A"/>
    <w:rsid w:val="00245A95"/>
    <w:rsid w:val="00250B05"/>
    <w:rsid w:val="00250BDC"/>
    <w:rsid w:val="00250E7E"/>
    <w:rsid w:val="00253A3D"/>
    <w:rsid w:val="00254DD6"/>
    <w:rsid w:val="00254FDC"/>
    <w:rsid w:val="0026015A"/>
    <w:rsid w:val="00263746"/>
    <w:rsid w:val="0026612C"/>
    <w:rsid w:val="002707D0"/>
    <w:rsid w:val="002717E8"/>
    <w:rsid w:val="002722D7"/>
    <w:rsid w:val="0027453D"/>
    <w:rsid w:val="0027655F"/>
    <w:rsid w:val="00277A26"/>
    <w:rsid w:val="0028220A"/>
    <w:rsid w:val="002833FB"/>
    <w:rsid w:val="00283C67"/>
    <w:rsid w:val="00284CDE"/>
    <w:rsid w:val="00286392"/>
    <w:rsid w:val="00286B73"/>
    <w:rsid w:val="00287C05"/>
    <w:rsid w:val="00291A09"/>
    <w:rsid w:val="00291A91"/>
    <w:rsid w:val="0029275E"/>
    <w:rsid w:val="00292C63"/>
    <w:rsid w:val="00292E95"/>
    <w:rsid w:val="00295836"/>
    <w:rsid w:val="002A29B2"/>
    <w:rsid w:val="002A2E68"/>
    <w:rsid w:val="002A4534"/>
    <w:rsid w:val="002A4FA0"/>
    <w:rsid w:val="002B026B"/>
    <w:rsid w:val="002B19BB"/>
    <w:rsid w:val="002B1DAE"/>
    <w:rsid w:val="002B4113"/>
    <w:rsid w:val="002B59F1"/>
    <w:rsid w:val="002B795B"/>
    <w:rsid w:val="002C181B"/>
    <w:rsid w:val="002C31F2"/>
    <w:rsid w:val="002C3E8E"/>
    <w:rsid w:val="002C51E4"/>
    <w:rsid w:val="002C51F1"/>
    <w:rsid w:val="002C6485"/>
    <w:rsid w:val="002C6727"/>
    <w:rsid w:val="002D0B69"/>
    <w:rsid w:val="002D1109"/>
    <w:rsid w:val="002D2E28"/>
    <w:rsid w:val="002D3765"/>
    <w:rsid w:val="002D6030"/>
    <w:rsid w:val="002D712A"/>
    <w:rsid w:val="002E38AB"/>
    <w:rsid w:val="002E4D59"/>
    <w:rsid w:val="002E7455"/>
    <w:rsid w:val="002F0111"/>
    <w:rsid w:val="002F02F0"/>
    <w:rsid w:val="002F067A"/>
    <w:rsid w:val="002F0CDC"/>
    <w:rsid w:val="002F0D12"/>
    <w:rsid w:val="002F18C6"/>
    <w:rsid w:val="002F25E1"/>
    <w:rsid w:val="002F31A9"/>
    <w:rsid w:val="002F5072"/>
    <w:rsid w:val="002F59ED"/>
    <w:rsid w:val="002F68D3"/>
    <w:rsid w:val="00300685"/>
    <w:rsid w:val="00301880"/>
    <w:rsid w:val="00304550"/>
    <w:rsid w:val="00304737"/>
    <w:rsid w:val="00304F94"/>
    <w:rsid w:val="00306049"/>
    <w:rsid w:val="0030622F"/>
    <w:rsid w:val="003076FB"/>
    <w:rsid w:val="0030779B"/>
    <w:rsid w:val="0031050D"/>
    <w:rsid w:val="00311AA8"/>
    <w:rsid w:val="0031282E"/>
    <w:rsid w:val="0031428A"/>
    <w:rsid w:val="00314491"/>
    <w:rsid w:val="003177B1"/>
    <w:rsid w:val="00320556"/>
    <w:rsid w:val="0032282C"/>
    <w:rsid w:val="00322F75"/>
    <w:rsid w:val="00323667"/>
    <w:rsid w:val="00324E3D"/>
    <w:rsid w:val="0032687F"/>
    <w:rsid w:val="0033019F"/>
    <w:rsid w:val="00335A32"/>
    <w:rsid w:val="00335DDC"/>
    <w:rsid w:val="00335EDD"/>
    <w:rsid w:val="00337785"/>
    <w:rsid w:val="00337B17"/>
    <w:rsid w:val="003406EB"/>
    <w:rsid w:val="00341B81"/>
    <w:rsid w:val="00342C35"/>
    <w:rsid w:val="003445C4"/>
    <w:rsid w:val="003450BD"/>
    <w:rsid w:val="0034628C"/>
    <w:rsid w:val="00351B47"/>
    <w:rsid w:val="00355431"/>
    <w:rsid w:val="003568C9"/>
    <w:rsid w:val="00357151"/>
    <w:rsid w:val="00357B60"/>
    <w:rsid w:val="00361E2E"/>
    <w:rsid w:val="00362821"/>
    <w:rsid w:val="00362FF4"/>
    <w:rsid w:val="00364A21"/>
    <w:rsid w:val="00365EE8"/>
    <w:rsid w:val="0036754B"/>
    <w:rsid w:val="00370DE3"/>
    <w:rsid w:val="00370E4F"/>
    <w:rsid w:val="003738AD"/>
    <w:rsid w:val="0037712B"/>
    <w:rsid w:val="0038064D"/>
    <w:rsid w:val="00380EC1"/>
    <w:rsid w:val="003848C0"/>
    <w:rsid w:val="00384C91"/>
    <w:rsid w:val="00385284"/>
    <w:rsid w:val="00387714"/>
    <w:rsid w:val="0039008D"/>
    <w:rsid w:val="00391EEC"/>
    <w:rsid w:val="00392511"/>
    <w:rsid w:val="0039626A"/>
    <w:rsid w:val="00396B64"/>
    <w:rsid w:val="0039729A"/>
    <w:rsid w:val="00397A53"/>
    <w:rsid w:val="00397B0F"/>
    <w:rsid w:val="003A12F9"/>
    <w:rsid w:val="003A1663"/>
    <w:rsid w:val="003A16DE"/>
    <w:rsid w:val="003A434D"/>
    <w:rsid w:val="003A5B8D"/>
    <w:rsid w:val="003B0FA6"/>
    <w:rsid w:val="003B162D"/>
    <w:rsid w:val="003B404E"/>
    <w:rsid w:val="003B4330"/>
    <w:rsid w:val="003B48AB"/>
    <w:rsid w:val="003B4A09"/>
    <w:rsid w:val="003B5FBF"/>
    <w:rsid w:val="003C0E9B"/>
    <w:rsid w:val="003C22FE"/>
    <w:rsid w:val="003C4367"/>
    <w:rsid w:val="003C6799"/>
    <w:rsid w:val="003C69B5"/>
    <w:rsid w:val="003C7998"/>
    <w:rsid w:val="003D0FCF"/>
    <w:rsid w:val="003D265A"/>
    <w:rsid w:val="003D35C6"/>
    <w:rsid w:val="003D3AEE"/>
    <w:rsid w:val="003D4C09"/>
    <w:rsid w:val="003D5134"/>
    <w:rsid w:val="003D569B"/>
    <w:rsid w:val="003D5CEC"/>
    <w:rsid w:val="003E17A9"/>
    <w:rsid w:val="003E17D7"/>
    <w:rsid w:val="003E35D2"/>
    <w:rsid w:val="003E3F6B"/>
    <w:rsid w:val="003E4FE8"/>
    <w:rsid w:val="003E5261"/>
    <w:rsid w:val="003E5786"/>
    <w:rsid w:val="003F069E"/>
    <w:rsid w:val="003F1B5A"/>
    <w:rsid w:val="003F3FA6"/>
    <w:rsid w:val="003F5BC2"/>
    <w:rsid w:val="003F6374"/>
    <w:rsid w:val="003F793C"/>
    <w:rsid w:val="004008F9"/>
    <w:rsid w:val="00400BB8"/>
    <w:rsid w:val="00400C15"/>
    <w:rsid w:val="00404CCC"/>
    <w:rsid w:val="00405C77"/>
    <w:rsid w:val="004067F8"/>
    <w:rsid w:val="00407F12"/>
    <w:rsid w:val="00410861"/>
    <w:rsid w:val="00411CB2"/>
    <w:rsid w:val="0041397E"/>
    <w:rsid w:val="00414824"/>
    <w:rsid w:val="004224DD"/>
    <w:rsid w:val="00424727"/>
    <w:rsid w:val="00426232"/>
    <w:rsid w:val="00426898"/>
    <w:rsid w:val="00430D01"/>
    <w:rsid w:val="00431C1C"/>
    <w:rsid w:val="00432F5A"/>
    <w:rsid w:val="00434C58"/>
    <w:rsid w:val="00435504"/>
    <w:rsid w:val="004356BD"/>
    <w:rsid w:val="0043673C"/>
    <w:rsid w:val="00437F43"/>
    <w:rsid w:val="00440CC7"/>
    <w:rsid w:val="0044127E"/>
    <w:rsid w:val="00442C53"/>
    <w:rsid w:val="004452E7"/>
    <w:rsid w:val="00445348"/>
    <w:rsid w:val="00445480"/>
    <w:rsid w:val="00445F63"/>
    <w:rsid w:val="00450979"/>
    <w:rsid w:val="004509F2"/>
    <w:rsid w:val="00451AB6"/>
    <w:rsid w:val="0045354D"/>
    <w:rsid w:val="00454837"/>
    <w:rsid w:val="00456D23"/>
    <w:rsid w:val="00461740"/>
    <w:rsid w:val="00462F6C"/>
    <w:rsid w:val="0046434E"/>
    <w:rsid w:val="00464D22"/>
    <w:rsid w:val="0046590D"/>
    <w:rsid w:val="004667EF"/>
    <w:rsid w:val="00466D9F"/>
    <w:rsid w:val="00473B54"/>
    <w:rsid w:val="00473E41"/>
    <w:rsid w:val="00474058"/>
    <w:rsid w:val="004741A6"/>
    <w:rsid w:val="00475D38"/>
    <w:rsid w:val="004779FC"/>
    <w:rsid w:val="00480AF2"/>
    <w:rsid w:val="004810A0"/>
    <w:rsid w:val="00482D04"/>
    <w:rsid w:val="00485A9A"/>
    <w:rsid w:val="00490B12"/>
    <w:rsid w:val="00490DD3"/>
    <w:rsid w:val="00491319"/>
    <w:rsid w:val="00491839"/>
    <w:rsid w:val="00491B76"/>
    <w:rsid w:val="00491C25"/>
    <w:rsid w:val="0049329E"/>
    <w:rsid w:val="00495D1A"/>
    <w:rsid w:val="00495E5C"/>
    <w:rsid w:val="004966AC"/>
    <w:rsid w:val="004A04AE"/>
    <w:rsid w:val="004A1C9A"/>
    <w:rsid w:val="004A3944"/>
    <w:rsid w:val="004A6FF5"/>
    <w:rsid w:val="004B064F"/>
    <w:rsid w:val="004B0D8A"/>
    <w:rsid w:val="004B1DA4"/>
    <w:rsid w:val="004B2519"/>
    <w:rsid w:val="004B2887"/>
    <w:rsid w:val="004B29C1"/>
    <w:rsid w:val="004B2BE5"/>
    <w:rsid w:val="004B3432"/>
    <w:rsid w:val="004B3B13"/>
    <w:rsid w:val="004B4BCD"/>
    <w:rsid w:val="004B6C4E"/>
    <w:rsid w:val="004C2567"/>
    <w:rsid w:val="004C2865"/>
    <w:rsid w:val="004C5C2E"/>
    <w:rsid w:val="004C703F"/>
    <w:rsid w:val="004C75DB"/>
    <w:rsid w:val="004D0AA5"/>
    <w:rsid w:val="004E140C"/>
    <w:rsid w:val="004E161F"/>
    <w:rsid w:val="004E168F"/>
    <w:rsid w:val="004E2A7E"/>
    <w:rsid w:val="004E2C04"/>
    <w:rsid w:val="004E3648"/>
    <w:rsid w:val="004E73D3"/>
    <w:rsid w:val="004F28E5"/>
    <w:rsid w:val="004F2B2D"/>
    <w:rsid w:val="004F519C"/>
    <w:rsid w:val="004F5222"/>
    <w:rsid w:val="004F5E4A"/>
    <w:rsid w:val="004F6DE9"/>
    <w:rsid w:val="004F79C1"/>
    <w:rsid w:val="00500533"/>
    <w:rsid w:val="00500F77"/>
    <w:rsid w:val="00501A6F"/>
    <w:rsid w:val="00501B88"/>
    <w:rsid w:val="00501BCD"/>
    <w:rsid w:val="0050757B"/>
    <w:rsid w:val="00510AF2"/>
    <w:rsid w:val="00512A78"/>
    <w:rsid w:val="00513AE5"/>
    <w:rsid w:val="005142A5"/>
    <w:rsid w:val="00514EB4"/>
    <w:rsid w:val="0051572C"/>
    <w:rsid w:val="00515754"/>
    <w:rsid w:val="005171C5"/>
    <w:rsid w:val="00517478"/>
    <w:rsid w:val="00517518"/>
    <w:rsid w:val="005175FB"/>
    <w:rsid w:val="00517903"/>
    <w:rsid w:val="00517DE0"/>
    <w:rsid w:val="00517FCD"/>
    <w:rsid w:val="00521774"/>
    <w:rsid w:val="00521EC3"/>
    <w:rsid w:val="0052367A"/>
    <w:rsid w:val="00523FCB"/>
    <w:rsid w:val="00524242"/>
    <w:rsid w:val="00525018"/>
    <w:rsid w:val="00525046"/>
    <w:rsid w:val="00525C21"/>
    <w:rsid w:val="00525D30"/>
    <w:rsid w:val="005261CF"/>
    <w:rsid w:val="00532893"/>
    <w:rsid w:val="00532E6F"/>
    <w:rsid w:val="00534957"/>
    <w:rsid w:val="00536C36"/>
    <w:rsid w:val="00536D65"/>
    <w:rsid w:val="00537D96"/>
    <w:rsid w:val="00541D8E"/>
    <w:rsid w:val="00541DD5"/>
    <w:rsid w:val="0054270E"/>
    <w:rsid w:val="00542F2E"/>
    <w:rsid w:val="0054376F"/>
    <w:rsid w:val="00543E45"/>
    <w:rsid w:val="00543ED0"/>
    <w:rsid w:val="00544AD6"/>
    <w:rsid w:val="00546D1F"/>
    <w:rsid w:val="0054788F"/>
    <w:rsid w:val="005501D2"/>
    <w:rsid w:val="00550614"/>
    <w:rsid w:val="00550C87"/>
    <w:rsid w:val="00551BB1"/>
    <w:rsid w:val="00552F54"/>
    <w:rsid w:val="005557F5"/>
    <w:rsid w:val="00556253"/>
    <w:rsid w:val="0055691E"/>
    <w:rsid w:val="00556CCE"/>
    <w:rsid w:val="00561687"/>
    <w:rsid w:val="00562FB7"/>
    <w:rsid w:val="00563C6A"/>
    <w:rsid w:val="00566A6B"/>
    <w:rsid w:val="00570355"/>
    <w:rsid w:val="00570BA2"/>
    <w:rsid w:val="00570D19"/>
    <w:rsid w:val="005711E8"/>
    <w:rsid w:val="00571EF3"/>
    <w:rsid w:val="00573846"/>
    <w:rsid w:val="00574702"/>
    <w:rsid w:val="00575718"/>
    <w:rsid w:val="00576909"/>
    <w:rsid w:val="005813A3"/>
    <w:rsid w:val="00581770"/>
    <w:rsid w:val="00581B42"/>
    <w:rsid w:val="005830D6"/>
    <w:rsid w:val="0058390C"/>
    <w:rsid w:val="00583C81"/>
    <w:rsid w:val="00583C91"/>
    <w:rsid w:val="00584A23"/>
    <w:rsid w:val="00584F23"/>
    <w:rsid w:val="0058620F"/>
    <w:rsid w:val="005879BB"/>
    <w:rsid w:val="00590FD5"/>
    <w:rsid w:val="005922B4"/>
    <w:rsid w:val="00593615"/>
    <w:rsid w:val="005938CB"/>
    <w:rsid w:val="00595C7D"/>
    <w:rsid w:val="005960F6"/>
    <w:rsid w:val="005963AE"/>
    <w:rsid w:val="0059761C"/>
    <w:rsid w:val="005A063D"/>
    <w:rsid w:val="005A081C"/>
    <w:rsid w:val="005A086B"/>
    <w:rsid w:val="005A1F6F"/>
    <w:rsid w:val="005A3091"/>
    <w:rsid w:val="005A45B9"/>
    <w:rsid w:val="005A5A03"/>
    <w:rsid w:val="005A7B53"/>
    <w:rsid w:val="005A7CAB"/>
    <w:rsid w:val="005A7F5B"/>
    <w:rsid w:val="005B02DC"/>
    <w:rsid w:val="005B2E1D"/>
    <w:rsid w:val="005B2EB3"/>
    <w:rsid w:val="005B4123"/>
    <w:rsid w:val="005B4FC2"/>
    <w:rsid w:val="005B53EC"/>
    <w:rsid w:val="005B65BB"/>
    <w:rsid w:val="005B7AE8"/>
    <w:rsid w:val="005C0DEE"/>
    <w:rsid w:val="005C13CA"/>
    <w:rsid w:val="005C14A5"/>
    <w:rsid w:val="005C60E0"/>
    <w:rsid w:val="005C64AC"/>
    <w:rsid w:val="005C7F4E"/>
    <w:rsid w:val="005D48D3"/>
    <w:rsid w:val="005D581D"/>
    <w:rsid w:val="005E1FF1"/>
    <w:rsid w:val="005E2C99"/>
    <w:rsid w:val="005E5085"/>
    <w:rsid w:val="005E5D2D"/>
    <w:rsid w:val="005E6103"/>
    <w:rsid w:val="005E6128"/>
    <w:rsid w:val="005E6BC3"/>
    <w:rsid w:val="005F0D24"/>
    <w:rsid w:val="005F4B5E"/>
    <w:rsid w:val="005F6BF9"/>
    <w:rsid w:val="00600A15"/>
    <w:rsid w:val="00602C52"/>
    <w:rsid w:val="00602E6B"/>
    <w:rsid w:val="0060321B"/>
    <w:rsid w:val="00603468"/>
    <w:rsid w:val="00603877"/>
    <w:rsid w:val="00603F69"/>
    <w:rsid w:val="00603FE8"/>
    <w:rsid w:val="00604425"/>
    <w:rsid w:val="0060470E"/>
    <w:rsid w:val="00605370"/>
    <w:rsid w:val="00605441"/>
    <w:rsid w:val="0060583C"/>
    <w:rsid w:val="006060DF"/>
    <w:rsid w:val="00607FD1"/>
    <w:rsid w:val="006106E3"/>
    <w:rsid w:val="00610F55"/>
    <w:rsid w:val="00614B63"/>
    <w:rsid w:val="006155C3"/>
    <w:rsid w:val="006219D0"/>
    <w:rsid w:val="00622C71"/>
    <w:rsid w:val="00624286"/>
    <w:rsid w:val="0063076B"/>
    <w:rsid w:val="00633590"/>
    <w:rsid w:val="00640115"/>
    <w:rsid w:val="006441E9"/>
    <w:rsid w:val="00644B32"/>
    <w:rsid w:val="00644B64"/>
    <w:rsid w:val="00645C1E"/>
    <w:rsid w:val="0064696B"/>
    <w:rsid w:val="00647CB0"/>
    <w:rsid w:val="0065094D"/>
    <w:rsid w:val="00650B13"/>
    <w:rsid w:val="0065115E"/>
    <w:rsid w:val="00651326"/>
    <w:rsid w:val="006515F4"/>
    <w:rsid w:val="006520CE"/>
    <w:rsid w:val="0065233B"/>
    <w:rsid w:val="006546CB"/>
    <w:rsid w:val="006554FC"/>
    <w:rsid w:val="00655A00"/>
    <w:rsid w:val="00655ACA"/>
    <w:rsid w:val="00660BEF"/>
    <w:rsid w:val="006625B8"/>
    <w:rsid w:val="006639A0"/>
    <w:rsid w:val="00666B1D"/>
    <w:rsid w:val="00666B7E"/>
    <w:rsid w:val="00671C0A"/>
    <w:rsid w:val="0067488C"/>
    <w:rsid w:val="00676FD1"/>
    <w:rsid w:val="00680780"/>
    <w:rsid w:val="00680EB8"/>
    <w:rsid w:val="006816EA"/>
    <w:rsid w:val="00682CC2"/>
    <w:rsid w:val="00682D52"/>
    <w:rsid w:val="006858AB"/>
    <w:rsid w:val="00686281"/>
    <w:rsid w:val="006903C0"/>
    <w:rsid w:val="00691188"/>
    <w:rsid w:val="006914F3"/>
    <w:rsid w:val="00693003"/>
    <w:rsid w:val="00695115"/>
    <w:rsid w:val="006955D9"/>
    <w:rsid w:val="00695EF9"/>
    <w:rsid w:val="00696F39"/>
    <w:rsid w:val="006A2B4E"/>
    <w:rsid w:val="006A357E"/>
    <w:rsid w:val="006A4315"/>
    <w:rsid w:val="006A523C"/>
    <w:rsid w:val="006A6905"/>
    <w:rsid w:val="006A70C2"/>
    <w:rsid w:val="006A7658"/>
    <w:rsid w:val="006A7B61"/>
    <w:rsid w:val="006A7E01"/>
    <w:rsid w:val="006B2530"/>
    <w:rsid w:val="006B2CFF"/>
    <w:rsid w:val="006B3089"/>
    <w:rsid w:val="006C1456"/>
    <w:rsid w:val="006C3EFB"/>
    <w:rsid w:val="006C525D"/>
    <w:rsid w:val="006C5B57"/>
    <w:rsid w:val="006D2949"/>
    <w:rsid w:val="006D4062"/>
    <w:rsid w:val="006D4CF1"/>
    <w:rsid w:val="006D5DB1"/>
    <w:rsid w:val="006E123C"/>
    <w:rsid w:val="006E27B1"/>
    <w:rsid w:val="006E3194"/>
    <w:rsid w:val="006E3B13"/>
    <w:rsid w:val="006E3D40"/>
    <w:rsid w:val="006E6DE6"/>
    <w:rsid w:val="006E73F1"/>
    <w:rsid w:val="006E79D5"/>
    <w:rsid w:val="006E7CEE"/>
    <w:rsid w:val="006E7DAE"/>
    <w:rsid w:val="006F2FC7"/>
    <w:rsid w:val="006F32E9"/>
    <w:rsid w:val="006F38D6"/>
    <w:rsid w:val="006F3A23"/>
    <w:rsid w:val="006F4A46"/>
    <w:rsid w:val="006F79A8"/>
    <w:rsid w:val="00705F12"/>
    <w:rsid w:val="00710DE7"/>
    <w:rsid w:val="0071181A"/>
    <w:rsid w:val="0071197E"/>
    <w:rsid w:val="0071500B"/>
    <w:rsid w:val="00715AA1"/>
    <w:rsid w:val="00716699"/>
    <w:rsid w:val="00717EC1"/>
    <w:rsid w:val="00721570"/>
    <w:rsid w:val="007253B8"/>
    <w:rsid w:val="0072711E"/>
    <w:rsid w:val="00730B1E"/>
    <w:rsid w:val="00731EF2"/>
    <w:rsid w:val="0073209F"/>
    <w:rsid w:val="00732387"/>
    <w:rsid w:val="00733C61"/>
    <w:rsid w:val="007353B5"/>
    <w:rsid w:val="00740C91"/>
    <w:rsid w:val="00741BB2"/>
    <w:rsid w:val="00741F4B"/>
    <w:rsid w:val="00743820"/>
    <w:rsid w:val="00745531"/>
    <w:rsid w:val="007465A1"/>
    <w:rsid w:val="00746842"/>
    <w:rsid w:val="00750349"/>
    <w:rsid w:val="0075271B"/>
    <w:rsid w:val="007533E1"/>
    <w:rsid w:val="00753FD0"/>
    <w:rsid w:val="00754683"/>
    <w:rsid w:val="0075601A"/>
    <w:rsid w:val="007567AA"/>
    <w:rsid w:val="007567AE"/>
    <w:rsid w:val="00756F37"/>
    <w:rsid w:val="00760553"/>
    <w:rsid w:val="00761522"/>
    <w:rsid w:val="00764D79"/>
    <w:rsid w:val="00765564"/>
    <w:rsid w:val="00766391"/>
    <w:rsid w:val="00767365"/>
    <w:rsid w:val="00773E15"/>
    <w:rsid w:val="00773F71"/>
    <w:rsid w:val="007814C8"/>
    <w:rsid w:val="007832CD"/>
    <w:rsid w:val="00783B18"/>
    <w:rsid w:val="00784CF4"/>
    <w:rsid w:val="00785054"/>
    <w:rsid w:val="007859E9"/>
    <w:rsid w:val="007875BF"/>
    <w:rsid w:val="00787A9A"/>
    <w:rsid w:val="00791D2F"/>
    <w:rsid w:val="00794DEF"/>
    <w:rsid w:val="00797353"/>
    <w:rsid w:val="007A3ED5"/>
    <w:rsid w:val="007A4E49"/>
    <w:rsid w:val="007A57F4"/>
    <w:rsid w:val="007B03D2"/>
    <w:rsid w:val="007B50BB"/>
    <w:rsid w:val="007B54E8"/>
    <w:rsid w:val="007C2501"/>
    <w:rsid w:val="007C3209"/>
    <w:rsid w:val="007C39B0"/>
    <w:rsid w:val="007C6108"/>
    <w:rsid w:val="007C6F1F"/>
    <w:rsid w:val="007C76AF"/>
    <w:rsid w:val="007C7938"/>
    <w:rsid w:val="007C7F21"/>
    <w:rsid w:val="007D3591"/>
    <w:rsid w:val="007D4366"/>
    <w:rsid w:val="007D625A"/>
    <w:rsid w:val="007D704D"/>
    <w:rsid w:val="007E15D6"/>
    <w:rsid w:val="007E253B"/>
    <w:rsid w:val="007E3620"/>
    <w:rsid w:val="007E36AF"/>
    <w:rsid w:val="007E3A81"/>
    <w:rsid w:val="007E491D"/>
    <w:rsid w:val="007E67E5"/>
    <w:rsid w:val="007E6E47"/>
    <w:rsid w:val="007F1397"/>
    <w:rsid w:val="007F2A0E"/>
    <w:rsid w:val="007F335A"/>
    <w:rsid w:val="007F424D"/>
    <w:rsid w:val="007F69D7"/>
    <w:rsid w:val="007F7587"/>
    <w:rsid w:val="008023D9"/>
    <w:rsid w:val="0080248D"/>
    <w:rsid w:val="0080336D"/>
    <w:rsid w:val="00803382"/>
    <w:rsid w:val="0080462C"/>
    <w:rsid w:val="00804E87"/>
    <w:rsid w:val="00805782"/>
    <w:rsid w:val="00805952"/>
    <w:rsid w:val="008079D8"/>
    <w:rsid w:val="00810802"/>
    <w:rsid w:val="008119BA"/>
    <w:rsid w:val="00811A16"/>
    <w:rsid w:val="00811F8A"/>
    <w:rsid w:val="00812A78"/>
    <w:rsid w:val="008135D7"/>
    <w:rsid w:val="00813D05"/>
    <w:rsid w:val="00815DA3"/>
    <w:rsid w:val="0082026F"/>
    <w:rsid w:val="008225E0"/>
    <w:rsid w:val="0082276F"/>
    <w:rsid w:val="0082430F"/>
    <w:rsid w:val="00825FD6"/>
    <w:rsid w:val="0083142C"/>
    <w:rsid w:val="00831B80"/>
    <w:rsid w:val="008344D7"/>
    <w:rsid w:val="00835969"/>
    <w:rsid w:val="00841421"/>
    <w:rsid w:val="00842494"/>
    <w:rsid w:val="00847BD6"/>
    <w:rsid w:val="00850062"/>
    <w:rsid w:val="00850C48"/>
    <w:rsid w:val="00850D5B"/>
    <w:rsid w:val="00850E43"/>
    <w:rsid w:val="00851822"/>
    <w:rsid w:val="00851FB4"/>
    <w:rsid w:val="00856BD0"/>
    <w:rsid w:val="00860B54"/>
    <w:rsid w:val="00861A36"/>
    <w:rsid w:val="008631F0"/>
    <w:rsid w:val="00863597"/>
    <w:rsid w:val="008636B0"/>
    <w:rsid w:val="008654DF"/>
    <w:rsid w:val="0086583D"/>
    <w:rsid w:val="0086684E"/>
    <w:rsid w:val="00870BF8"/>
    <w:rsid w:val="008743A7"/>
    <w:rsid w:val="00876F9B"/>
    <w:rsid w:val="00880DA1"/>
    <w:rsid w:val="00881F5E"/>
    <w:rsid w:val="008828B2"/>
    <w:rsid w:val="008836C1"/>
    <w:rsid w:val="00884AD8"/>
    <w:rsid w:val="00886416"/>
    <w:rsid w:val="008900FC"/>
    <w:rsid w:val="008905AB"/>
    <w:rsid w:val="0089172B"/>
    <w:rsid w:val="008918DF"/>
    <w:rsid w:val="0089300B"/>
    <w:rsid w:val="008951E9"/>
    <w:rsid w:val="00895439"/>
    <w:rsid w:val="008A1D62"/>
    <w:rsid w:val="008A3AE3"/>
    <w:rsid w:val="008A3D5F"/>
    <w:rsid w:val="008A5533"/>
    <w:rsid w:val="008B00BC"/>
    <w:rsid w:val="008B129F"/>
    <w:rsid w:val="008B1734"/>
    <w:rsid w:val="008B356B"/>
    <w:rsid w:val="008B4265"/>
    <w:rsid w:val="008B4CFA"/>
    <w:rsid w:val="008B5717"/>
    <w:rsid w:val="008B6149"/>
    <w:rsid w:val="008B766C"/>
    <w:rsid w:val="008B7EE6"/>
    <w:rsid w:val="008C0A01"/>
    <w:rsid w:val="008C1AAC"/>
    <w:rsid w:val="008C2D4A"/>
    <w:rsid w:val="008C2DFD"/>
    <w:rsid w:val="008C3535"/>
    <w:rsid w:val="008C3A3A"/>
    <w:rsid w:val="008C4B63"/>
    <w:rsid w:val="008D1AD0"/>
    <w:rsid w:val="008D3CBC"/>
    <w:rsid w:val="008D48C4"/>
    <w:rsid w:val="008D504F"/>
    <w:rsid w:val="008D51F5"/>
    <w:rsid w:val="008D677B"/>
    <w:rsid w:val="008D7E90"/>
    <w:rsid w:val="008D7F64"/>
    <w:rsid w:val="008E1CF5"/>
    <w:rsid w:val="008E45ED"/>
    <w:rsid w:val="008E48DA"/>
    <w:rsid w:val="008E570F"/>
    <w:rsid w:val="008E5F10"/>
    <w:rsid w:val="008E6753"/>
    <w:rsid w:val="008E6BBE"/>
    <w:rsid w:val="008E703D"/>
    <w:rsid w:val="008E764E"/>
    <w:rsid w:val="008F0D3F"/>
    <w:rsid w:val="008F159D"/>
    <w:rsid w:val="00901C48"/>
    <w:rsid w:val="00902561"/>
    <w:rsid w:val="00904E17"/>
    <w:rsid w:val="00905F4F"/>
    <w:rsid w:val="009112B4"/>
    <w:rsid w:val="0091385B"/>
    <w:rsid w:val="00913BFE"/>
    <w:rsid w:val="00913F2A"/>
    <w:rsid w:val="009140D4"/>
    <w:rsid w:val="00915D95"/>
    <w:rsid w:val="00917F4B"/>
    <w:rsid w:val="0092070B"/>
    <w:rsid w:val="009211BD"/>
    <w:rsid w:val="0092163D"/>
    <w:rsid w:val="0092259B"/>
    <w:rsid w:val="009237E4"/>
    <w:rsid w:val="0092471F"/>
    <w:rsid w:val="00924E94"/>
    <w:rsid w:val="00925C8B"/>
    <w:rsid w:val="0093020E"/>
    <w:rsid w:val="00930D1D"/>
    <w:rsid w:val="00931091"/>
    <w:rsid w:val="0093251F"/>
    <w:rsid w:val="00932991"/>
    <w:rsid w:val="009329DF"/>
    <w:rsid w:val="00934899"/>
    <w:rsid w:val="009377A7"/>
    <w:rsid w:val="009401F4"/>
    <w:rsid w:val="00941262"/>
    <w:rsid w:val="00944491"/>
    <w:rsid w:val="009447E1"/>
    <w:rsid w:val="00944BA4"/>
    <w:rsid w:val="00945648"/>
    <w:rsid w:val="00947C00"/>
    <w:rsid w:val="00947EE4"/>
    <w:rsid w:val="00954A97"/>
    <w:rsid w:val="009576AB"/>
    <w:rsid w:val="00960A13"/>
    <w:rsid w:val="009611F8"/>
    <w:rsid w:val="00962549"/>
    <w:rsid w:val="00964688"/>
    <w:rsid w:val="00964F63"/>
    <w:rsid w:val="009671E5"/>
    <w:rsid w:val="00967CCC"/>
    <w:rsid w:val="00970685"/>
    <w:rsid w:val="00971CD2"/>
    <w:rsid w:val="0097328B"/>
    <w:rsid w:val="0097353A"/>
    <w:rsid w:val="009738D0"/>
    <w:rsid w:val="0097443B"/>
    <w:rsid w:val="00975DCF"/>
    <w:rsid w:val="00975DF8"/>
    <w:rsid w:val="00976B2B"/>
    <w:rsid w:val="0098507B"/>
    <w:rsid w:val="009854C8"/>
    <w:rsid w:val="00986968"/>
    <w:rsid w:val="00986B21"/>
    <w:rsid w:val="00986D46"/>
    <w:rsid w:val="00987CDB"/>
    <w:rsid w:val="0099105B"/>
    <w:rsid w:val="009940EC"/>
    <w:rsid w:val="009944F1"/>
    <w:rsid w:val="00994802"/>
    <w:rsid w:val="00995811"/>
    <w:rsid w:val="009A04B2"/>
    <w:rsid w:val="009A070A"/>
    <w:rsid w:val="009A1DA6"/>
    <w:rsid w:val="009A2409"/>
    <w:rsid w:val="009A3086"/>
    <w:rsid w:val="009A348F"/>
    <w:rsid w:val="009A552F"/>
    <w:rsid w:val="009A5D13"/>
    <w:rsid w:val="009A728C"/>
    <w:rsid w:val="009B0902"/>
    <w:rsid w:val="009B4B3A"/>
    <w:rsid w:val="009C0FC3"/>
    <w:rsid w:val="009C20C8"/>
    <w:rsid w:val="009C78EB"/>
    <w:rsid w:val="009D0CD0"/>
    <w:rsid w:val="009D16ED"/>
    <w:rsid w:val="009D31C2"/>
    <w:rsid w:val="009D58DC"/>
    <w:rsid w:val="009D6A65"/>
    <w:rsid w:val="009E019D"/>
    <w:rsid w:val="009E020F"/>
    <w:rsid w:val="009E13C5"/>
    <w:rsid w:val="009E1EDA"/>
    <w:rsid w:val="009E31CA"/>
    <w:rsid w:val="009E4395"/>
    <w:rsid w:val="009F0D40"/>
    <w:rsid w:val="009F23A2"/>
    <w:rsid w:val="009F23A9"/>
    <w:rsid w:val="009F2762"/>
    <w:rsid w:val="009F2920"/>
    <w:rsid w:val="009F3041"/>
    <w:rsid w:val="009F479F"/>
    <w:rsid w:val="00A0101D"/>
    <w:rsid w:val="00A02AFA"/>
    <w:rsid w:val="00A04682"/>
    <w:rsid w:val="00A050F1"/>
    <w:rsid w:val="00A051A5"/>
    <w:rsid w:val="00A05949"/>
    <w:rsid w:val="00A079C1"/>
    <w:rsid w:val="00A10660"/>
    <w:rsid w:val="00A14285"/>
    <w:rsid w:val="00A24D45"/>
    <w:rsid w:val="00A263F5"/>
    <w:rsid w:val="00A3193F"/>
    <w:rsid w:val="00A345C0"/>
    <w:rsid w:val="00A350E3"/>
    <w:rsid w:val="00A35192"/>
    <w:rsid w:val="00A35B59"/>
    <w:rsid w:val="00A36F17"/>
    <w:rsid w:val="00A41C9D"/>
    <w:rsid w:val="00A425DA"/>
    <w:rsid w:val="00A46AAB"/>
    <w:rsid w:val="00A47555"/>
    <w:rsid w:val="00A47CA1"/>
    <w:rsid w:val="00A47D43"/>
    <w:rsid w:val="00A503D2"/>
    <w:rsid w:val="00A517B5"/>
    <w:rsid w:val="00A524B7"/>
    <w:rsid w:val="00A5283F"/>
    <w:rsid w:val="00A53556"/>
    <w:rsid w:val="00A5459D"/>
    <w:rsid w:val="00A555A6"/>
    <w:rsid w:val="00A55F79"/>
    <w:rsid w:val="00A56940"/>
    <w:rsid w:val="00A57CDE"/>
    <w:rsid w:val="00A6050C"/>
    <w:rsid w:val="00A6196A"/>
    <w:rsid w:val="00A62F84"/>
    <w:rsid w:val="00A636AE"/>
    <w:rsid w:val="00A64E2D"/>
    <w:rsid w:val="00A66427"/>
    <w:rsid w:val="00A70243"/>
    <w:rsid w:val="00A70612"/>
    <w:rsid w:val="00A718F9"/>
    <w:rsid w:val="00A72565"/>
    <w:rsid w:val="00A7452E"/>
    <w:rsid w:val="00A75989"/>
    <w:rsid w:val="00A77E13"/>
    <w:rsid w:val="00A80C3F"/>
    <w:rsid w:val="00A82292"/>
    <w:rsid w:val="00A82589"/>
    <w:rsid w:val="00A825B1"/>
    <w:rsid w:val="00A829A4"/>
    <w:rsid w:val="00A82C55"/>
    <w:rsid w:val="00A83FAC"/>
    <w:rsid w:val="00A84B0F"/>
    <w:rsid w:val="00A85E1A"/>
    <w:rsid w:val="00A86117"/>
    <w:rsid w:val="00A92697"/>
    <w:rsid w:val="00A93B26"/>
    <w:rsid w:val="00A94835"/>
    <w:rsid w:val="00A965C9"/>
    <w:rsid w:val="00A97810"/>
    <w:rsid w:val="00AA05EF"/>
    <w:rsid w:val="00AA136A"/>
    <w:rsid w:val="00AA1EE6"/>
    <w:rsid w:val="00AA302A"/>
    <w:rsid w:val="00AA59F4"/>
    <w:rsid w:val="00AA6533"/>
    <w:rsid w:val="00AA68F6"/>
    <w:rsid w:val="00AA7656"/>
    <w:rsid w:val="00AB30F5"/>
    <w:rsid w:val="00AB4248"/>
    <w:rsid w:val="00AB470E"/>
    <w:rsid w:val="00AB4F24"/>
    <w:rsid w:val="00AB6C9B"/>
    <w:rsid w:val="00AB75FC"/>
    <w:rsid w:val="00AB7EFA"/>
    <w:rsid w:val="00AC1712"/>
    <w:rsid w:val="00AC1F36"/>
    <w:rsid w:val="00AC275A"/>
    <w:rsid w:val="00AC419F"/>
    <w:rsid w:val="00AD0781"/>
    <w:rsid w:val="00AD09B6"/>
    <w:rsid w:val="00AD0AAE"/>
    <w:rsid w:val="00AD0BFD"/>
    <w:rsid w:val="00AD4982"/>
    <w:rsid w:val="00AD4B16"/>
    <w:rsid w:val="00AD4B18"/>
    <w:rsid w:val="00AD4F47"/>
    <w:rsid w:val="00AE30D9"/>
    <w:rsid w:val="00AE3DD7"/>
    <w:rsid w:val="00AE5661"/>
    <w:rsid w:val="00AE752E"/>
    <w:rsid w:val="00AF22C9"/>
    <w:rsid w:val="00AF6499"/>
    <w:rsid w:val="00AF65FF"/>
    <w:rsid w:val="00AF67C4"/>
    <w:rsid w:val="00AF742B"/>
    <w:rsid w:val="00B016CB"/>
    <w:rsid w:val="00B01A7F"/>
    <w:rsid w:val="00B03900"/>
    <w:rsid w:val="00B04234"/>
    <w:rsid w:val="00B0591D"/>
    <w:rsid w:val="00B05AFF"/>
    <w:rsid w:val="00B06E4D"/>
    <w:rsid w:val="00B07850"/>
    <w:rsid w:val="00B11B47"/>
    <w:rsid w:val="00B12858"/>
    <w:rsid w:val="00B1341B"/>
    <w:rsid w:val="00B13571"/>
    <w:rsid w:val="00B14D9B"/>
    <w:rsid w:val="00B14E0D"/>
    <w:rsid w:val="00B15815"/>
    <w:rsid w:val="00B15ED0"/>
    <w:rsid w:val="00B167F1"/>
    <w:rsid w:val="00B1758F"/>
    <w:rsid w:val="00B21830"/>
    <w:rsid w:val="00B21CA4"/>
    <w:rsid w:val="00B221E3"/>
    <w:rsid w:val="00B2717F"/>
    <w:rsid w:val="00B30984"/>
    <w:rsid w:val="00B31EE8"/>
    <w:rsid w:val="00B346E0"/>
    <w:rsid w:val="00B35CEF"/>
    <w:rsid w:val="00B37FB3"/>
    <w:rsid w:val="00B40D0C"/>
    <w:rsid w:val="00B42151"/>
    <w:rsid w:val="00B43BF9"/>
    <w:rsid w:val="00B468C7"/>
    <w:rsid w:val="00B4784A"/>
    <w:rsid w:val="00B50947"/>
    <w:rsid w:val="00B51C21"/>
    <w:rsid w:val="00B53A82"/>
    <w:rsid w:val="00B53CD0"/>
    <w:rsid w:val="00B53FBB"/>
    <w:rsid w:val="00B54AC9"/>
    <w:rsid w:val="00B55142"/>
    <w:rsid w:val="00B559E7"/>
    <w:rsid w:val="00B55E66"/>
    <w:rsid w:val="00B560E1"/>
    <w:rsid w:val="00B57251"/>
    <w:rsid w:val="00B5783C"/>
    <w:rsid w:val="00B6046A"/>
    <w:rsid w:val="00B609EE"/>
    <w:rsid w:val="00B60E60"/>
    <w:rsid w:val="00B61212"/>
    <w:rsid w:val="00B61290"/>
    <w:rsid w:val="00B6192C"/>
    <w:rsid w:val="00B61EB2"/>
    <w:rsid w:val="00B62597"/>
    <w:rsid w:val="00B64F2D"/>
    <w:rsid w:val="00B6645F"/>
    <w:rsid w:val="00B70CBE"/>
    <w:rsid w:val="00B7100E"/>
    <w:rsid w:val="00B713E1"/>
    <w:rsid w:val="00B774C4"/>
    <w:rsid w:val="00B775DF"/>
    <w:rsid w:val="00B77A2B"/>
    <w:rsid w:val="00B80496"/>
    <w:rsid w:val="00B809EE"/>
    <w:rsid w:val="00B8117A"/>
    <w:rsid w:val="00B822DA"/>
    <w:rsid w:val="00B84A87"/>
    <w:rsid w:val="00B86F3B"/>
    <w:rsid w:val="00B8751F"/>
    <w:rsid w:val="00B877B8"/>
    <w:rsid w:val="00B879EF"/>
    <w:rsid w:val="00B9098F"/>
    <w:rsid w:val="00B91582"/>
    <w:rsid w:val="00B92A6F"/>
    <w:rsid w:val="00B92D68"/>
    <w:rsid w:val="00B931A3"/>
    <w:rsid w:val="00B957EF"/>
    <w:rsid w:val="00B958E7"/>
    <w:rsid w:val="00BA21D0"/>
    <w:rsid w:val="00BA3D44"/>
    <w:rsid w:val="00BA4637"/>
    <w:rsid w:val="00BA470E"/>
    <w:rsid w:val="00BA4F19"/>
    <w:rsid w:val="00BA501E"/>
    <w:rsid w:val="00BA5888"/>
    <w:rsid w:val="00BA7322"/>
    <w:rsid w:val="00BA79FC"/>
    <w:rsid w:val="00BA7A87"/>
    <w:rsid w:val="00BA7D33"/>
    <w:rsid w:val="00BB1355"/>
    <w:rsid w:val="00BB258F"/>
    <w:rsid w:val="00BB28C6"/>
    <w:rsid w:val="00BB3005"/>
    <w:rsid w:val="00BB3EA5"/>
    <w:rsid w:val="00BB574A"/>
    <w:rsid w:val="00BC0051"/>
    <w:rsid w:val="00BC08A9"/>
    <w:rsid w:val="00BC0ACE"/>
    <w:rsid w:val="00BC1AAE"/>
    <w:rsid w:val="00BC2740"/>
    <w:rsid w:val="00BC32AF"/>
    <w:rsid w:val="00BC34FA"/>
    <w:rsid w:val="00BC479D"/>
    <w:rsid w:val="00BC6A16"/>
    <w:rsid w:val="00BC6D1E"/>
    <w:rsid w:val="00BD0F06"/>
    <w:rsid w:val="00BD13B0"/>
    <w:rsid w:val="00BD33B9"/>
    <w:rsid w:val="00BD52C8"/>
    <w:rsid w:val="00BD5353"/>
    <w:rsid w:val="00BD7FAD"/>
    <w:rsid w:val="00BE050D"/>
    <w:rsid w:val="00BE093F"/>
    <w:rsid w:val="00BE0C46"/>
    <w:rsid w:val="00BE2A3C"/>
    <w:rsid w:val="00BE6C31"/>
    <w:rsid w:val="00BE7B0F"/>
    <w:rsid w:val="00BF5787"/>
    <w:rsid w:val="00BF6886"/>
    <w:rsid w:val="00BF6FBF"/>
    <w:rsid w:val="00BF76F3"/>
    <w:rsid w:val="00BF7C8F"/>
    <w:rsid w:val="00C02494"/>
    <w:rsid w:val="00C0420B"/>
    <w:rsid w:val="00C0473C"/>
    <w:rsid w:val="00C0551C"/>
    <w:rsid w:val="00C06BD1"/>
    <w:rsid w:val="00C07F86"/>
    <w:rsid w:val="00C105AC"/>
    <w:rsid w:val="00C116F9"/>
    <w:rsid w:val="00C11DD0"/>
    <w:rsid w:val="00C11E92"/>
    <w:rsid w:val="00C12176"/>
    <w:rsid w:val="00C12398"/>
    <w:rsid w:val="00C13188"/>
    <w:rsid w:val="00C14495"/>
    <w:rsid w:val="00C14D5C"/>
    <w:rsid w:val="00C159AC"/>
    <w:rsid w:val="00C168E5"/>
    <w:rsid w:val="00C169D0"/>
    <w:rsid w:val="00C17686"/>
    <w:rsid w:val="00C17C0B"/>
    <w:rsid w:val="00C20135"/>
    <w:rsid w:val="00C22B96"/>
    <w:rsid w:val="00C273DF"/>
    <w:rsid w:val="00C275CC"/>
    <w:rsid w:val="00C330B0"/>
    <w:rsid w:val="00C33C7A"/>
    <w:rsid w:val="00C35130"/>
    <w:rsid w:val="00C3513B"/>
    <w:rsid w:val="00C35B89"/>
    <w:rsid w:val="00C371E5"/>
    <w:rsid w:val="00C41B25"/>
    <w:rsid w:val="00C43387"/>
    <w:rsid w:val="00C43453"/>
    <w:rsid w:val="00C45F08"/>
    <w:rsid w:val="00C463F1"/>
    <w:rsid w:val="00C477D7"/>
    <w:rsid w:val="00C47933"/>
    <w:rsid w:val="00C50D69"/>
    <w:rsid w:val="00C52BBE"/>
    <w:rsid w:val="00C5364A"/>
    <w:rsid w:val="00C54167"/>
    <w:rsid w:val="00C542A3"/>
    <w:rsid w:val="00C54610"/>
    <w:rsid w:val="00C55D12"/>
    <w:rsid w:val="00C569C1"/>
    <w:rsid w:val="00C56E0C"/>
    <w:rsid w:val="00C611BF"/>
    <w:rsid w:val="00C615B9"/>
    <w:rsid w:val="00C6246D"/>
    <w:rsid w:val="00C63E8E"/>
    <w:rsid w:val="00C657DC"/>
    <w:rsid w:val="00C662D1"/>
    <w:rsid w:val="00C7148A"/>
    <w:rsid w:val="00C720B8"/>
    <w:rsid w:val="00C74CFA"/>
    <w:rsid w:val="00C74FF5"/>
    <w:rsid w:val="00C75A27"/>
    <w:rsid w:val="00C8011B"/>
    <w:rsid w:val="00C80558"/>
    <w:rsid w:val="00C8111A"/>
    <w:rsid w:val="00C81A75"/>
    <w:rsid w:val="00C8274D"/>
    <w:rsid w:val="00C828B8"/>
    <w:rsid w:val="00C82A2A"/>
    <w:rsid w:val="00C843A7"/>
    <w:rsid w:val="00C9147A"/>
    <w:rsid w:val="00C9400E"/>
    <w:rsid w:val="00C946F4"/>
    <w:rsid w:val="00C95062"/>
    <w:rsid w:val="00C95F54"/>
    <w:rsid w:val="00C96A74"/>
    <w:rsid w:val="00C96E6C"/>
    <w:rsid w:val="00CA0A43"/>
    <w:rsid w:val="00CA0E4F"/>
    <w:rsid w:val="00CA0EB6"/>
    <w:rsid w:val="00CA5514"/>
    <w:rsid w:val="00CA5EE5"/>
    <w:rsid w:val="00CA624B"/>
    <w:rsid w:val="00CB36E7"/>
    <w:rsid w:val="00CB3D84"/>
    <w:rsid w:val="00CB45EA"/>
    <w:rsid w:val="00CB495A"/>
    <w:rsid w:val="00CB4A76"/>
    <w:rsid w:val="00CC0689"/>
    <w:rsid w:val="00CC38F7"/>
    <w:rsid w:val="00CC5055"/>
    <w:rsid w:val="00CC7B46"/>
    <w:rsid w:val="00CD02A5"/>
    <w:rsid w:val="00CD0905"/>
    <w:rsid w:val="00CD1803"/>
    <w:rsid w:val="00CD1F66"/>
    <w:rsid w:val="00CD2481"/>
    <w:rsid w:val="00CD3F84"/>
    <w:rsid w:val="00CD5499"/>
    <w:rsid w:val="00CE0F94"/>
    <w:rsid w:val="00CE1F61"/>
    <w:rsid w:val="00CE229C"/>
    <w:rsid w:val="00CE2894"/>
    <w:rsid w:val="00CE5A75"/>
    <w:rsid w:val="00CE6A97"/>
    <w:rsid w:val="00CE6C7C"/>
    <w:rsid w:val="00CF0143"/>
    <w:rsid w:val="00CF2FF0"/>
    <w:rsid w:val="00CF3702"/>
    <w:rsid w:val="00CF3AAE"/>
    <w:rsid w:val="00CF3D1C"/>
    <w:rsid w:val="00CF4119"/>
    <w:rsid w:val="00CF423B"/>
    <w:rsid w:val="00CF4AB2"/>
    <w:rsid w:val="00CF59DE"/>
    <w:rsid w:val="00CF6C73"/>
    <w:rsid w:val="00CF7862"/>
    <w:rsid w:val="00CF7D22"/>
    <w:rsid w:val="00D0000A"/>
    <w:rsid w:val="00D0057F"/>
    <w:rsid w:val="00D00937"/>
    <w:rsid w:val="00D022CC"/>
    <w:rsid w:val="00D022DA"/>
    <w:rsid w:val="00D0504F"/>
    <w:rsid w:val="00D05C27"/>
    <w:rsid w:val="00D07124"/>
    <w:rsid w:val="00D10691"/>
    <w:rsid w:val="00D14561"/>
    <w:rsid w:val="00D16539"/>
    <w:rsid w:val="00D17C46"/>
    <w:rsid w:val="00D23B53"/>
    <w:rsid w:val="00D25F24"/>
    <w:rsid w:val="00D26D47"/>
    <w:rsid w:val="00D27E33"/>
    <w:rsid w:val="00D307DF"/>
    <w:rsid w:val="00D33339"/>
    <w:rsid w:val="00D333B2"/>
    <w:rsid w:val="00D3630F"/>
    <w:rsid w:val="00D42A9B"/>
    <w:rsid w:val="00D43036"/>
    <w:rsid w:val="00D437C5"/>
    <w:rsid w:val="00D438A7"/>
    <w:rsid w:val="00D4415D"/>
    <w:rsid w:val="00D500DD"/>
    <w:rsid w:val="00D516CC"/>
    <w:rsid w:val="00D52385"/>
    <w:rsid w:val="00D53BCC"/>
    <w:rsid w:val="00D54B26"/>
    <w:rsid w:val="00D56302"/>
    <w:rsid w:val="00D572C5"/>
    <w:rsid w:val="00D60C0A"/>
    <w:rsid w:val="00D61223"/>
    <w:rsid w:val="00D61DB3"/>
    <w:rsid w:val="00D62F43"/>
    <w:rsid w:val="00D63CFF"/>
    <w:rsid w:val="00D66104"/>
    <w:rsid w:val="00D66220"/>
    <w:rsid w:val="00D66533"/>
    <w:rsid w:val="00D66605"/>
    <w:rsid w:val="00D8143D"/>
    <w:rsid w:val="00D82B3F"/>
    <w:rsid w:val="00D82EDE"/>
    <w:rsid w:val="00D842BF"/>
    <w:rsid w:val="00D850C8"/>
    <w:rsid w:val="00D86770"/>
    <w:rsid w:val="00D86933"/>
    <w:rsid w:val="00D922D1"/>
    <w:rsid w:val="00D924A8"/>
    <w:rsid w:val="00D92993"/>
    <w:rsid w:val="00D961EB"/>
    <w:rsid w:val="00D974FC"/>
    <w:rsid w:val="00DA033D"/>
    <w:rsid w:val="00DA0E42"/>
    <w:rsid w:val="00DA4E75"/>
    <w:rsid w:val="00DA543E"/>
    <w:rsid w:val="00DA5497"/>
    <w:rsid w:val="00DA7EA8"/>
    <w:rsid w:val="00DB0C04"/>
    <w:rsid w:val="00DB204B"/>
    <w:rsid w:val="00DB278C"/>
    <w:rsid w:val="00DB34FF"/>
    <w:rsid w:val="00DB4379"/>
    <w:rsid w:val="00DB59AB"/>
    <w:rsid w:val="00DB7006"/>
    <w:rsid w:val="00DC063C"/>
    <w:rsid w:val="00DC10AD"/>
    <w:rsid w:val="00DC181D"/>
    <w:rsid w:val="00DC5580"/>
    <w:rsid w:val="00DC569E"/>
    <w:rsid w:val="00DC6396"/>
    <w:rsid w:val="00DC6811"/>
    <w:rsid w:val="00DD0429"/>
    <w:rsid w:val="00DD2D1D"/>
    <w:rsid w:val="00DD3E79"/>
    <w:rsid w:val="00DD4317"/>
    <w:rsid w:val="00DD4370"/>
    <w:rsid w:val="00DD560F"/>
    <w:rsid w:val="00DD69FD"/>
    <w:rsid w:val="00DD6F00"/>
    <w:rsid w:val="00DD79C7"/>
    <w:rsid w:val="00DE084F"/>
    <w:rsid w:val="00DE13A1"/>
    <w:rsid w:val="00DE2B4B"/>
    <w:rsid w:val="00DE2F21"/>
    <w:rsid w:val="00DE3405"/>
    <w:rsid w:val="00DE3480"/>
    <w:rsid w:val="00DE5E97"/>
    <w:rsid w:val="00DE78E6"/>
    <w:rsid w:val="00DF1C7B"/>
    <w:rsid w:val="00DF5BD3"/>
    <w:rsid w:val="00E0267B"/>
    <w:rsid w:val="00E029F7"/>
    <w:rsid w:val="00E02C60"/>
    <w:rsid w:val="00E040B2"/>
    <w:rsid w:val="00E04667"/>
    <w:rsid w:val="00E04897"/>
    <w:rsid w:val="00E05658"/>
    <w:rsid w:val="00E05940"/>
    <w:rsid w:val="00E05E59"/>
    <w:rsid w:val="00E07335"/>
    <w:rsid w:val="00E1205F"/>
    <w:rsid w:val="00E12F9A"/>
    <w:rsid w:val="00E1436A"/>
    <w:rsid w:val="00E143E9"/>
    <w:rsid w:val="00E16944"/>
    <w:rsid w:val="00E16CEC"/>
    <w:rsid w:val="00E201C6"/>
    <w:rsid w:val="00E20B68"/>
    <w:rsid w:val="00E21C5B"/>
    <w:rsid w:val="00E22F0A"/>
    <w:rsid w:val="00E23252"/>
    <w:rsid w:val="00E23A25"/>
    <w:rsid w:val="00E26497"/>
    <w:rsid w:val="00E30A22"/>
    <w:rsid w:val="00E37458"/>
    <w:rsid w:val="00E37BED"/>
    <w:rsid w:val="00E442D2"/>
    <w:rsid w:val="00E45E9F"/>
    <w:rsid w:val="00E46058"/>
    <w:rsid w:val="00E4682C"/>
    <w:rsid w:val="00E47A89"/>
    <w:rsid w:val="00E51AB2"/>
    <w:rsid w:val="00E53C5A"/>
    <w:rsid w:val="00E57E5D"/>
    <w:rsid w:val="00E607FA"/>
    <w:rsid w:val="00E609CF"/>
    <w:rsid w:val="00E60ADA"/>
    <w:rsid w:val="00E635A2"/>
    <w:rsid w:val="00E64114"/>
    <w:rsid w:val="00E65796"/>
    <w:rsid w:val="00E6586C"/>
    <w:rsid w:val="00E65B09"/>
    <w:rsid w:val="00E65F4A"/>
    <w:rsid w:val="00E678E8"/>
    <w:rsid w:val="00E70995"/>
    <w:rsid w:val="00E717CA"/>
    <w:rsid w:val="00E731CD"/>
    <w:rsid w:val="00E73A26"/>
    <w:rsid w:val="00E7547B"/>
    <w:rsid w:val="00E82068"/>
    <w:rsid w:val="00E82083"/>
    <w:rsid w:val="00E86C05"/>
    <w:rsid w:val="00E86F6C"/>
    <w:rsid w:val="00E8732A"/>
    <w:rsid w:val="00E87D17"/>
    <w:rsid w:val="00E91134"/>
    <w:rsid w:val="00E91188"/>
    <w:rsid w:val="00E91393"/>
    <w:rsid w:val="00E922B6"/>
    <w:rsid w:val="00E93601"/>
    <w:rsid w:val="00E93B50"/>
    <w:rsid w:val="00E94FEB"/>
    <w:rsid w:val="00E950F4"/>
    <w:rsid w:val="00E97320"/>
    <w:rsid w:val="00E97719"/>
    <w:rsid w:val="00EA273A"/>
    <w:rsid w:val="00EA5823"/>
    <w:rsid w:val="00EA67AE"/>
    <w:rsid w:val="00EB025F"/>
    <w:rsid w:val="00EB08FB"/>
    <w:rsid w:val="00EB28A9"/>
    <w:rsid w:val="00EB3381"/>
    <w:rsid w:val="00EB38A9"/>
    <w:rsid w:val="00EB3AD4"/>
    <w:rsid w:val="00EB613E"/>
    <w:rsid w:val="00EB6598"/>
    <w:rsid w:val="00EB6A3C"/>
    <w:rsid w:val="00EB7444"/>
    <w:rsid w:val="00EB7728"/>
    <w:rsid w:val="00EC191D"/>
    <w:rsid w:val="00EC196F"/>
    <w:rsid w:val="00EC27F8"/>
    <w:rsid w:val="00EC403D"/>
    <w:rsid w:val="00EC48A3"/>
    <w:rsid w:val="00EC555A"/>
    <w:rsid w:val="00EC5FF6"/>
    <w:rsid w:val="00EC68C4"/>
    <w:rsid w:val="00EC6CD5"/>
    <w:rsid w:val="00EC73FB"/>
    <w:rsid w:val="00ED09C0"/>
    <w:rsid w:val="00ED12A8"/>
    <w:rsid w:val="00ED18C2"/>
    <w:rsid w:val="00ED2B2F"/>
    <w:rsid w:val="00ED3108"/>
    <w:rsid w:val="00ED396D"/>
    <w:rsid w:val="00ED4CDB"/>
    <w:rsid w:val="00ED5968"/>
    <w:rsid w:val="00ED7191"/>
    <w:rsid w:val="00ED72A0"/>
    <w:rsid w:val="00EE0030"/>
    <w:rsid w:val="00EE04ED"/>
    <w:rsid w:val="00EE0D68"/>
    <w:rsid w:val="00EE140A"/>
    <w:rsid w:val="00EE1800"/>
    <w:rsid w:val="00EE1A4E"/>
    <w:rsid w:val="00EE22F9"/>
    <w:rsid w:val="00EE32A0"/>
    <w:rsid w:val="00EE43A6"/>
    <w:rsid w:val="00EE49B6"/>
    <w:rsid w:val="00EE5106"/>
    <w:rsid w:val="00EE5421"/>
    <w:rsid w:val="00EE6D68"/>
    <w:rsid w:val="00EE76B8"/>
    <w:rsid w:val="00EE7A79"/>
    <w:rsid w:val="00EF0ACD"/>
    <w:rsid w:val="00EF1519"/>
    <w:rsid w:val="00EF1F0B"/>
    <w:rsid w:val="00EF2877"/>
    <w:rsid w:val="00EF4D9C"/>
    <w:rsid w:val="00EF4FFE"/>
    <w:rsid w:val="00EF66C5"/>
    <w:rsid w:val="00EF6B15"/>
    <w:rsid w:val="00F03244"/>
    <w:rsid w:val="00F062C5"/>
    <w:rsid w:val="00F07A9C"/>
    <w:rsid w:val="00F1077A"/>
    <w:rsid w:val="00F159F8"/>
    <w:rsid w:val="00F1618E"/>
    <w:rsid w:val="00F16BBB"/>
    <w:rsid w:val="00F16F33"/>
    <w:rsid w:val="00F1790E"/>
    <w:rsid w:val="00F201A6"/>
    <w:rsid w:val="00F22EF3"/>
    <w:rsid w:val="00F24BDD"/>
    <w:rsid w:val="00F255D2"/>
    <w:rsid w:val="00F2560C"/>
    <w:rsid w:val="00F30F2C"/>
    <w:rsid w:val="00F31EA2"/>
    <w:rsid w:val="00F33346"/>
    <w:rsid w:val="00F35070"/>
    <w:rsid w:val="00F35294"/>
    <w:rsid w:val="00F3629D"/>
    <w:rsid w:val="00F400F3"/>
    <w:rsid w:val="00F50259"/>
    <w:rsid w:val="00F50733"/>
    <w:rsid w:val="00F5147C"/>
    <w:rsid w:val="00F54244"/>
    <w:rsid w:val="00F56B7E"/>
    <w:rsid w:val="00F62D8E"/>
    <w:rsid w:val="00F633D9"/>
    <w:rsid w:val="00F649FA"/>
    <w:rsid w:val="00F6574C"/>
    <w:rsid w:val="00F6693A"/>
    <w:rsid w:val="00F70B05"/>
    <w:rsid w:val="00F70C09"/>
    <w:rsid w:val="00F71D84"/>
    <w:rsid w:val="00F71EBA"/>
    <w:rsid w:val="00F727E3"/>
    <w:rsid w:val="00F73816"/>
    <w:rsid w:val="00F756C2"/>
    <w:rsid w:val="00F76561"/>
    <w:rsid w:val="00F76FDC"/>
    <w:rsid w:val="00F77BBD"/>
    <w:rsid w:val="00F77E5C"/>
    <w:rsid w:val="00F80BC3"/>
    <w:rsid w:val="00F80ED0"/>
    <w:rsid w:val="00F81E0A"/>
    <w:rsid w:val="00F83066"/>
    <w:rsid w:val="00F84E39"/>
    <w:rsid w:val="00F8570C"/>
    <w:rsid w:val="00F86644"/>
    <w:rsid w:val="00F86A0D"/>
    <w:rsid w:val="00F90947"/>
    <w:rsid w:val="00F90AB3"/>
    <w:rsid w:val="00F90F10"/>
    <w:rsid w:val="00F910E1"/>
    <w:rsid w:val="00F91F39"/>
    <w:rsid w:val="00F92BBE"/>
    <w:rsid w:val="00F938B6"/>
    <w:rsid w:val="00F94930"/>
    <w:rsid w:val="00F97BB9"/>
    <w:rsid w:val="00FA1889"/>
    <w:rsid w:val="00FA2157"/>
    <w:rsid w:val="00FA3591"/>
    <w:rsid w:val="00FA6A59"/>
    <w:rsid w:val="00FA7218"/>
    <w:rsid w:val="00FB1217"/>
    <w:rsid w:val="00FB5AFE"/>
    <w:rsid w:val="00FB74AB"/>
    <w:rsid w:val="00FB7A3B"/>
    <w:rsid w:val="00FC0813"/>
    <w:rsid w:val="00FC3136"/>
    <w:rsid w:val="00FC4510"/>
    <w:rsid w:val="00FC66E8"/>
    <w:rsid w:val="00FD199B"/>
    <w:rsid w:val="00FD1BE7"/>
    <w:rsid w:val="00FD275E"/>
    <w:rsid w:val="00FD3896"/>
    <w:rsid w:val="00FD3AC2"/>
    <w:rsid w:val="00FD4530"/>
    <w:rsid w:val="00FD4F14"/>
    <w:rsid w:val="00FD60D3"/>
    <w:rsid w:val="00FD777E"/>
    <w:rsid w:val="00FD7B31"/>
    <w:rsid w:val="00FD7CCC"/>
    <w:rsid w:val="00FE01DE"/>
    <w:rsid w:val="00FE0D26"/>
    <w:rsid w:val="00FE1C0A"/>
    <w:rsid w:val="00FE1E7E"/>
    <w:rsid w:val="00FE4B4E"/>
    <w:rsid w:val="00FE5301"/>
    <w:rsid w:val="00FE74C7"/>
    <w:rsid w:val="00FF091E"/>
    <w:rsid w:val="00FF1748"/>
    <w:rsid w:val="00FF1E44"/>
    <w:rsid w:val="00FF24D9"/>
    <w:rsid w:val="00FF3673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5E7EBAC-BCA8-4E2F-A72E-D594189C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732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7EFA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E8732A"/>
    <w:pPr>
      <w:ind w:left="720"/>
    </w:pPr>
  </w:style>
  <w:style w:type="character" w:styleId="a4">
    <w:name w:val="Hyperlink"/>
    <w:basedOn w:val="a0"/>
    <w:uiPriority w:val="99"/>
    <w:rsid w:val="00405C77"/>
    <w:rPr>
      <w:rFonts w:cs="Times New Roman"/>
      <w:color w:val="0000FF"/>
      <w:u w:val="single"/>
    </w:rPr>
  </w:style>
  <w:style w:type="paragraph" w:styleId="a5">
    <w:name w:val="Balloon Text"/>
    <w:basedOn w:val="a"/>
    <w:semiHidden/>
    <w:rsid w:val="0031428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2949"/>
    <w:pPr>
      <w:ind w:left="720"/>
      <w:contextualSpacing/>
    </w:pPr>
  </w:style>
  <w:style w:type="character" w:styleId="a7">
    <w:name w:val="FollowedHyperlink"/>
    <w:basedOn w:val="a0"/>
    <w:semiHidden/>
    <w:unhideWhenUsed/>
    <w:rsid w:val="00A528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62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783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775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fasie.ru/programs/programma-umnik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1177</Words>
  <Characters>9224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ИВФ РТ</Company>
  <LinksUpToDate>false</LinksUpToDate>
  <CharactersWithSpaces>10381</CharactersWithSpaces>
  <SharedDoc>false</SharedDoc>
  <HLinks>
    <vt:vector size="6" baseType="variant"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mailto:50idei@ivfrt.com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ильнур</dc:creator>
  <cp:lastModifiedBy>Гость</cp:lastModifiedBy>
  <cp:revision>2</cp:revision>
  <cp:lastPrinted>2012-05-15T06:35:00Z</cp:lastPrinted>
  <dcterms:created xsi:type="dcterms:W3CDTF">2020-09-16T07:38:00Z</dcterms:created>
  <dcterms:modified xsi:type="dcterms:W3CDTF">2020-09-16T07:38:00Z</dcterms:modified>
</cp:coreProperties>
</file>