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81" w:rsidRDefault="00601D81" w:rsidP="00416C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278" w:rsidRPr="00416CE1" w:rsidRDefault="008467ED" w:rsidP="00416C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01D81" w:rsidRDefault="00601D81" w:rsidP="00416CE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CE1" w:rsidRPr="00416CE1" w:rsidRDefault="00416CE1" w:rsidP="00416CE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6CE1">
        <w:rPr>
          <w:rFonts w:ascii="Times New Roman" w:hAnsi="Times New Roman" w:cs="Times New Roman"/>
          <w:b/>
          <w:sz w:val="28"/>
          <w:szCs w:val="24"/>
        </w:rPr>
        <w:t>График этапов IX Конгресса студентов Республики Татарстан</w:t>
      </w:r>
    </w:p>
    <w:tbl>
      <w:tblPr>
        <w:tblStyle w:val="a3"/>
        <w:tblpPr w:leftFromText="180" w:rightFromText="180" w:vertAnchor="text" w:horzAnchor="margin" w:tblpX="108" w:tblpY="125"/>
        <w:tblW w:w="5000" w:type="pct"/>
        <w:tblLook w:val="04A0" w:firstRow="1" w:lastRow="0" w:firstColumn="1" w:lastColumn="0" w:noHBand="0" w:noVBand="1"/>
      </w:tblPr>
      <w:tblGrid>
        <w:gridCol w:w="2389"/>
        <w:gridCol w:w="2529"/>
        <w:gridCol w:w="5844"/>
      </w:tblGrid>
      <w:tr w:rsidR="00416CE1" w:rsidRPr="00416CE1" w:rsidTr="00416CE1">
        <w:trPr>
          <w:trHeight w:val="836"/>
        </w:trPr>
        <w:tc>
          <w:tcPr>
            <w:tcW w:w="1110" w:type="pct"/>
            <w:vAlign w:val="center"/>
          </w:tcPr>
          <w:p w:rsidR="00416CE1" w:rsidRPr="00416CE1" w:rsidRDefault="00416CE1" w:rsidP="00584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16CE1">
              <w:rPr>
                <w:rFonts w:ascii="Times New Roman" w:hAnsi="Times New Roman" w:cs="Times New Roman"/>
                <w:b/>
                <w:bCs/>
                <w:lang w:eastAsia="ar-SA"/>
              </w:rPr>
              <w:t>Этап</w:t>
            </w:r>
          </w:p>
        </w:tc>
        <w:tc>
          <w:tcPr>
            <w:tcW w:w="1175" w:type="pct"/>
            <w:vAlign w:val="center"/>
          </w:tcPr>
          <w:p w:rsidR="00416CE1" w:rsidRPr="00416CE1" w:rsidRDefault="00601D81" w:rsidP="00584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Дата</w:t>
            </w:r>
            <w:r w:rsidR="00416CE1" w:rsidRPr="00416C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проведения</w:t>
            </w:r>
          </w:p>
        </w:tc>
        <w:tc>
          <w:tcPr>
            <w:tcW w:w="2715" w:type="pct"/>
            <w:vAlign w:val="center"/>
          </w:tcPr>
          <w:p w:rsidR="00416CE1" w:rsidRPr="00416CE1" w:rsidRDefault="00416CE1" w:rsidP="00584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16CE1">
              <w:rPr>
                <w:rFonts w:ascii="Times New Roman" w:hAnsi="Times New Roman" w:cs="Times New Roman"/>
                <w:b/>
                <w:bCs/>
                <w:lang w:eastAsia="ar-SA"/>
              </w:rPr>
              <w:t>Описание</w:t>
            </w:r>
          </w:p>
        </w:tc>
      </w:tr>
      <w:tr w:rsidR="00416CE1" w:rsidRPr="00416CE1" w:rsidTr="00416CE1">
        <w:trPr>
          <w:trHeight w:val="285"/>
        </w:trPr>
        <w:tc>
          <w:tcPr>
            <w:tcW w:w="1110" w:type="pct"/>
            <w:vAlign w:val="center"/>
          </w:tcPr>
          <w:p w:rsidR="00416CE1" w:rsidRPr="00416CE1" w:rsidRDefault="00416CE1" w:rsidP="00584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16CE1">
              <w:rPr>
                <w:rFonts w:ascii="Times New Roman" w:hAnsi="Times New Roman" w:cs="Times New Roman"/>
                <w:b/>
                <w:bCs/>
                <w:lang w:val="en-US" w:eastAsia="ar-SA"/>
              </w:rPr>
              <w:t>I</w:t>
            </w:r>
            <w:r w:rsidRPr="00416C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этап</w:t>
            </w:r>
          </w:p>
        </w:tc>
        <w:tc>
          <w:tcPr>
            <w:tcW w:w="1175" w:type="pct"/>
            <w:vAlign w:val="center"/>
          </w:tcPr>
          <w:p w:rsidR="00416CE1" w:rsidRPr="00416CE1" w:rsidRDefault="00416CE1" w:rsidP="00584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10-20 февраля</w:t>
            </w:r>
          </w:p>
        </w:tc>
        <w:tc>
          <w:tcPr>
            <w:tcW w:w="2715" w:type="pct"/>
            <w:vAlign w:val="center"/>
          </w:tcPr>
          <w:p w:rsidR="00416CE1" w:rsidRPr="00416CE1" w:rsidRDefault="00416CE1" w:rsidP="00584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16CE1">
              <w:rPr>
                <w:rFonts w:ascii="Times New Roman" w:hAnsi="Times New Roman" w:cs="Times New Roman"/>
                <w:lang w:eastAsia="ar-SA"/>
              </w:rPr>
              <w:t>Проведение социологического опроса среди студентов Республики Татарстан</w:t>
            </w:r>
            <w:r w:rsidR="00601D81">
              <w:rPr>
                <w:rFonts w:ascii="Times New Roman" w:hAnsi="Times New Roman" w:cs="Times New Roman"/>
                <w:lang w:eastAsia="ar-SA"/>
              </w:rPr>
              <w:t>,</w:t>
            </w:r>
            <w:r w:rsidRPr="00416CE1">
              <w:rPr>
                <w:rFonts w:ascii="Times New Roman" w:hAnsi="Times New Roman" w:cs="Times New Roman"/>
                <w:lang w:eastAsia="ar-SA"/>
              </w:rPr>
              <w:t xml:space="preserve"> в рамках которого планируется анализ социального самочувствия студенчества и выявление острых и насущных проблем</w:t>
            </w:r>
          </w:p>
        </w:tc>
      </w:tr>
      <w:tr w:rsidR="00416CE1" w:rsidRPr="00416CE1" w:rsidTr="00416CE1">
        <w:trPr>
          <w:trHeight w:val="163"/>
        </w:trPr>
        <w:tc>
          <w:tcPr>
            <w:tcW w:w="1110" w:type="pct"/>
            <w:vAlign w:val="center"/>
          </w:tcPr>
          <w:p w:rsidR="00416CE1" w:rsidRPr="00416CE1" w:rsidRDefault="00416CE1" w:rsidP="00584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16CE1">
              <w:rPr>
                <w:rFonts w:ascii="Times New Roman" w:hAnsi="Times New Roman" w:cs="Times New Roman"/>
                <w:b/>
                <w:bCs/>
                <w:lang w:val="en-US" w:eastAsia="ar-SA"/>
              </w:rPr>
              <w:t>II</w:t>
            </w:r>
            <w:r w:rsidRPr="00416C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этап</w:t>
            </w:r>
          </w:p>
        </w:tc>
        <w:tc>
          <w:tcPr>
            <w:tcW w:w="1175" w:type="pct"/>
            <w:vAlign w:val="center"/>
          </w:tcPr>
          <w:p w:rsidR="00416CE1" w:rsidRPr="00416CE1" w:rsidRDefault="00416CE1" w:rsidP="00584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16-26 февраля</w:t>
            </w:r>
          </w:p>
        </w:tc>
        <w:tc>
          <w:tcPr>
            <w:tcW w:w="2715" w:type="pct"/>
            <w:vAlign w:val="center"/>
          </w:tcPr>
          <w:p w:rsidR="00416CE1" w:rsidRPr="00416CE1" w:rsidRDefault="00CC5EA4" w:rsidP="00584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</w:t>
            </w:r>
            <w:bookmarkStart w:id="0" w:name="_GoBack"/>
            <w:bookmarkEnd w:id="0"/>
            <w:r w:rsidR="00416CE1" w:rsidRPr="00416CE1">
              <w:rPr>
                <w:rFonts w:ascii="Times New Roman" w:hAnsi="Times New Roman" w:cs="Times New Roman"/>
                <w:lang w:eastAsia="ar-SA"/>
              </w:rPr>
              <w:t>роведение круглых столов в 6 муниципальных зонах Республики Татарстан (</w:t>
            </w:r>
            <w:proofErr w:type="spellStart"/>
            <w:r w:rsidR="00416CE1" w:rsidRPr="00416CE1">
              <w:rPr>
                <w:rFonts w:ascii="Times New Roman" w:hAnsi="Times New Roman" w:cs="Times New Roman"/>
                <w:lang w:eastAsia="ar-SA"/>
              </w:rPr>
              <w:t>Зеленодольская</w:t>
            </w:r>
            <w:proofErr w:type="spellEnd"/>
            <w:r w:rsidR="00416CE1" w:rsidRPr="00416CE1">
              <w:rPr>
                <w:rFonts w:ascii="Times New Roman" w:hAnsi="Times New Roman" w:cs="Times New Roman"/>
                <w:lang w:eastAsia="ar-SA"/>
              </w:rPr>
              <w:t xml:space="preserve">, Казанская, Нижнекамская, </w:t>
            </w:r>
            <w:proofErr w:type="spellStart"/>
            <w:r w:rsidR="00416CE1" w:rsidRPr="00416CE1">
              <w:rPr>
                <w:rFonts w:ascii="Times New Roman" w:hAnsi="Times New Roman" w:cs="Times New Roman"/>
                <w:lang w:eastAsia="ar-SA"/>
              </w:rPr>
              <w:t>Альметьевская</w:t>
            </w:r>
            <w:proofErr w:type="spellEnd"/>
            <w:r w:rsidR="00416CE1" w:rsidRPr="00416CE1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="00416CE1" w:rsidRPr="00416CE1">
              <w:rPr>
                <w:rFonts w:ascii="Times New Roman" w:hAnsi="Times New Roman" w:cs="Times New Roman"/>
                <w:lang w:eastAsia="ar-SA"/>
              </w:rPr>
              <w:t>Елабужская</w:t>
            </w:r>
            <w:proofErr w:type="spellEnd"/>
            <w:r w:rsidR="00416CE1" w:rsidRPr="00416CE1">
              <w:rPr>
                <w:rFonts w:ascii="Times New Roman" w:hAnsi="Times New Roman" w:cs="Times New Roman"/>
                <w:lang w:eastAsia="ar-SA"/>
              </w:rPr>
              <w:t xml:space="preserve"> и </w:t>
            </w:r>
            <w:proofErr w:type="spellStart"/>
            <w:r w:rsidR="00416CE1" w:rsidRPr="00416CE1">
              <w:rPr>
                <w:rFonts w:ascii="Times New Roman" w:hAnsi="Times New Roman" w:cs="Times New Roman"/>
                <w:lang w:eastAsia="ar-SA"/>
              </w:rPr>
              <w:t>Набережночелнинская</w:t>
            </w:r>
            <w:proofErr w:type="spellEnd"/>
            <w:r w:rsidR="00416CE1" w:rsidRPr="00416CE1">
              <w:rPr>
                <w:rFonts w:ascii="Times New Roman" w:hAnsi="Times New Roman" w:cs="Times New Roman"/>
                <w:lang w:eastAsia="ar-SA"/>
              </w:rPr>
              <w:t xml:space="preserve"> зоны)</w:t>
            </w:r>
          </w:p>
        </w:tc>
      </w:tr>
      <w:tr w:rsidR="00416CE1" w:rsidRPr="00416CE1" w:rsidTr="00416CE1">
        <w:trPr>
          <w:trHeight w:val="70"/>
        </w:trPr>
        <w:tc>
          <w:tcPr>
            <w:tcW w:w="1110" w:type="pct"/>
            <w:vAlign w:val="center"/>
          </w:tcPr>
          <w:p w:rsidR="00416CE1" w:rsidRPr="00416CE1" w:rsidRDefault="00416CE1" w:rsidP="00584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16CE1">
              <w:rPr>
                <w:rFonts w:ascii="Times New Roman" w:hAnsi="Times New Roman" w:cs="Times New Roman"/>
                <w:b/>
                <w:lang w:val="en-US" w:eastAsia="ar-SA"/>
              </w:rPr>
              <w:t>III</w:t>
            </w:r>
            <w:r w:rsidRPr="00416CE1">
              <w:rPr>
                <w:rFonts w:ascii="Times New Roman" w:hAnsi="Times New Roman" w:cs="Times New Roman"/>
                <w:b/>
                <w:lang w:eastAsia="ar-SA"/>
              </w:rPr>
              <w:t xml:space="preserve"> этап</w:t>
            </w:r>
          </w:p>
        </w:tc>
        <w:tc>
          <w:tcPr>
            <w:tcW w:w="1175" w:type="pct"/>
            <w:vAlign w:val="center"/>
          </w:tcPr>
          <w:p w:rsidR="00416CE1" w:rsidRPr="00416CE1" w:rsidRDefault="00416CE1" w:rsidP="00584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1-5 марта</w:t>
            </w:r>
          </w:p>
        </w:tc>
        <w:tc>
          <w:tcPr>
            <w:tcW w:w="2715" w:type="pct"/>
            <w:vAlign w:val="center"/>
          </w:tcPr>
          <w:p w:rsidR="00416CE1" w:rsidRPr="00416CE1" w:rsidRDefault="00416CE1" w:rsidP="00584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16CE1">
              <w:rPr>
                <w:rFonts w:ascii="Times New Roman" w:hAnsi="Times New Roman" w:cs="Times New Roman"/>
                <w:bCs/>
                <w:lang w:eastAsia="ar-SA"/>
              </w:rPr>
              <w:t>Проведение</w:t>
            </w:r>
            <w:r w:rsidRPr="00416C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416CE1">
              <w:rPr>
                <w:rFonts w:ascii="Times New Roman" w:hAnsi="Times New Roman" w:cs="Times New Roman"/>
                <w:bCs/>
                <w:lang w:eastAsia="ar-SA"/>
              </w:rPr>
              <w:t>итоговых республиканских секций по направлениям с участием лидеров студенческого движения и экспертов. В рамках секций будут обсуждены конкретные тезисы и ф</w:t>
            </w:r>
            <w:r w:rsidR="00601D81">
              <w:rPr>
                <w:rFonts w:ascii="Times New Roman" w:hAnsi="Times New Roman" w:cs="Times New Roman"/>
                <w:bCs/>
                <w:lang w:eastAsia="ar-SA"/>
              </w:rPr>
              <w:t>ормулировки проблем и их решения</w:t>
            </w:r>
            <w:r w:rsidRPr="00416CE1">
              <w:rPr>
                <w:rFonts w:ascii="Times New Roman" w:hAnsi="Times New Roman" w:cs="Times New Roman"/>
                <w:bCs/>
                <w:lang w:eastAsia="ar-SA"/>
              </w:rPr>
              <w:t xml:space="preserve"> и формирование итоговой Резолюции.</w:t>
            </w:r>
          </w:p>
        </w:tc>
      </w:tr>
      <w:tr w:rsidR="00416CE1" w:rsidRPr="00416CE1" w:rsidTr="00416CE1">
        <w:trPr>
          <w:trHeight w:val="70"/>
        </w:trPr>
        <w:tc>
          <w:tcPr>
            <w:tcW w:w="1110" w:type="pct"/>
            <w:vAlign w:val="center"/>
          </w:tcPr>
          <w:p w:rsidR="00416CE1" w:rsidRPr="00416CE1" w:rsidRDefault="00416CE1" w:rsidP="00584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16CE1">
              <w:rPr>
                <w:rFonts w:ascii="Times New Roman" w:hAnsi="Times New Roman" w:cs="Times New Roman"/>
                <w:b/>
                <w:lang w:val="en-US" w:eastAsia="ar-SA"/>
              </w:rPr>
              <w:t>IV</w:t>
            </w:r>
            <w:r w:rsidRPr="00416CE1">
              <w:rPr>
                <w:rFonts w:ascii="Times New Roman" w:hAnsi="Times New Roman" w:cs="Times New Roman"/>
                <w:b/>
                <w:lang w:eastAsia="ar-SA"/>
              </w:rPr>
              <w:t xml:space="preserve"> этап</w:t>
            </w:r>
          </w:p>
        </w:tc>
        <w:tc>
          <w:tcPr>
            <w:tcW w:w="1175" w:type="pct"/>
            <w:vAlign w:val="center"/>
          </w:tcPr>
          <w:p w:rsidR="00416CE1" w:rsidRPr="00416CE1" w:rsidRDefault="00416CE1" w:rsidP="00584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18 марта</w:t>
            </w:r>
          </w:p>
        </w:tc>
        <w:tc>
          <w:tcPr>
            <w:tcW w:w="2715" w:type="pct"/>
            <w:vAlign w:val="center"/>
          </w:tcPr>
          <w:p w:rsidR="00416CE1" w:rsidRPr="00601D81" w:rsidRDefault="00416CE1" w:rsidP="00601D81">
            <w:pPr>
              <w:ind w:firstLine="56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16CE1">
              <w:rPr>
                <w:rFonts w:ascii="Times New Roman" w:hAnsi="Times New Roman" w:cs="Times New Roman"/>
                <w:bCs/>
                <w:lang w:eastAsia="ar-SA"/>
              </w:rPr>
              <w:t xml:space="preserve">Проведение пленарного заседания </w:t>
            </w:r>
            <w:r w:rsidRPr="00416CE1">
              <w:rPr>
                <w:rFonts w:ascii="Times New Roman" w:hAnsi="Times New Roman" w:cs="Times New Roman"/>
                <w:lang w:eastAsia="ar-SA"/>
              </w:rPr>
              <w:t>на базе КСК К</w:t>
            </w:r>
            <w:r w:rsidR="00601D81">
              <w:rPr>
                <w:rFonts w:ascii="Times New Roman" w:hAnsi="Times New Roman" w:cs="Times New Roman"/>
                <w:lang w:eastAsia="ar-SA"/>
              </w:rPr>
              <w:t>(П)</w:t>
            </w:r>
            <w:r w:rsidRPr="00416CE1">
              <w:rPr>
                <w:rFonts w:ascii="Times New Roman" w:hAnsi="Times New Roman" w:cs="Times New Roman"/>
                <w:lang w:eastAsia="ar-SA"/>
              </w:rPr>
              <w:t>ФУ «УНИКС» и станет объединяющей площадкой для студенчества республики и всех партнеров, активно участвующих в жизни каждого студента. На заседании будут озвучены итоги работы Конгресса. Участники и гости смогут ознакомиться с итогами и планами развития студенческих проектов и организаций, работающих со студенческой молодежью.</w:t>
            </w:r>
          </w:p>
        </w:tc>
      </w:tr>
    </w:tbl>
    <w:p w:rsidR="00416CE1" w:rsidRDefault="00416CE1"/>
    <w:sectPr w:rsidR="00416CE1" w:rsidSect="00416C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E6"/>
    <w:rsid w:val="000318E6"/>
    <w:rsid w:val="000D78E7"/>
    <w:rsid w:val="00416CE1"/>
    <w:rsid w:val="00601D81"/>
    <w:rsid w:val="00607106"/>
    <w:rsid w:val="008467ED"/>
    <w:rsid w:val="00C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F85D"/>
  <w15:chartTrackingRefBased/>
  <w15:docId w15:val="{E5EA6CA4-A37F-4E8A-A6BF-FCE9B00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C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Куимова Ольга Владимировна</dc:creator>
  <cp:keywords/>
  <dc:description/>
  <cp:lastModifiedBy>Куимова Ольга Владимировна</cp:lastModifiedBy>
  <cp:revision>3</cp:revision>
  <dcterms:created xsi:type="dcterms:W3CDTF">2021-02-11T06:20:00Z</dcterms:created>
  <dcterms:modified xsi:type="dcterms:W3CDTF">2021-02-12T12:32:00Z</dcterms:modified>
</cp:coreProperties>
</file>