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79" w:rsidRPr="00224997" w:rsidRDefault="00951679" w:rsidP="00951679">
      <w:pPr>
        <w:tabs>
          <w:tab w:val="left" w:pos="8406"/>
        </w:tabs>
        <w:rPr>
          <w:rFonts w:ascii="Arial" w:hAnsi="Arial" w:cs="Arial"/>
          <w:sz w:val="32"/>
          <w:szCs w:val="32"/>
        </w:rPr>
      </w:pPr>
    </w:p>
    <w:tbl>
      <w:tblPr>
        <w:tblStyle w:val="a4"/>
        <w:tblpPr w:leftFromText="180" w:rightFromText="180" w:horzAnchor="page" w:tblpX="537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</w:tblGrid>
      <w:tr w:rsidR="00951679" w:rsidRPr="00224997" w:rsidTr="00703C13">
        <w:trPr>
          <w:trHeight w:val="697"/>
        </w:trPr>
        <w:tc>
          <w:tcPr>
            <w:tcW w:w="1129" w:type="dxa"/>
          </w:tcPr>
          <w:p w:rsidR="00951679" w:rsidRPr="00224997" w:rsidRDefault="00951679" w:rsidP="00703C13">
            <w:pPr>
              <w:jc w:val="center"/>
              <w:rPr>
                <w:rFonts w:ascii="Arial" w:hAnsi="Arial" w:cs="Arial"/>
                <w:b/>
              </w:rPr>
            </w:pPr>
            <w:r w:rsidRPr="0022499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B395F91" wp14:editId="631443B8">
                  <wp:extent cx="543464" cy="508959"/>
                  <wp:effectExtent l="0" t="0" r="9525" b="5715"/>
                  <wp:docPr id="1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81587" cy="544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951679" w:rsidRPr="00224997" w:rsidRDefault="00951679" w:rsidP="00703C13">
            <w:pP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 xml:space="preserve">КАЗАНСКИЙ </w:t>
            </w:r>
          </w:p>
          <w:p w:rsidR="00951679" w:rsidRPr="00224997" w:rsidRDefault="00951679" w:rsidP="00703C13">
            <w:pP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ГОСУДАРСТВЕННЫЙ</w:t>
            </w:r>
          </w:p>
          <w:p w:rsidR="00951679" w:rsidRPr="00224997" w:rsidRDefault="00951679" w:rsidP="00703C13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АГРАРНЫЙ УНИВЕРСИТЕТ</w:t>
            </w:r>
          </w:p>
        </w:tc>
      </w:tr>
    </w:tbl>
    <w:p w:rsidR="00951679" w:rsidRDefault="00951679" w:rsidP="00951679">
      <w:pPr>
        <w:spacing w:after="0" w:line="276" w:lineRule="auto"/>
        <w:ind w:left="-2" w:right="20" w:firstLine="141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951679" w:rsidRPr="00095771" w:rsidRDefault="00951679" w:rsidP="00951679">
      <w:pPr>
        <w:spacing w:after="0" w:line="276" w:lineRule="auto"/>
        <w:ind w:left="-2" w:right="20" w:firstLine="141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095771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Требования к оформлению научных статей</w:t>
      </w:r>
    </w:p>
    <w:p w:rsidR="00951679" w:rsidRPr="00095771" w:rsidRDefault="00951679" w:rsidP="00951679">
      <w:pPr>
        <w:spacing w:after="0" w:line="276" w:lineRule="auto"/>
        <w:ind w:left="-2" w:right="20" w:firstLine="14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51679" w:rsidRDefault="00951679" w:rsidP="00951679">
      <w:pPr>
        <w:spacing w:after="0" w:line="360" w:lineRule="auto"/>
        <w:ind w:left="-2" w:right="20" w:firstLine="60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9577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Ответственность за содержание материалов несут авторы статьи. Работы не должны быть ранее опубликованы или направлены для публикации в другие издания. Статья будет напечатана в авторской редакции.</w:t>
      </w:r>
    </w:p>
    <w:p w:rsidR="00951679" w:rsidRPr="00095771" w:rsidRDefault="00951679" w:rsidP="00951679">
      <w:pPr>
        <w:spacing w:after="0" w:line="360" w:lineRule="auto"/>
        <w:ind w:left="-2" w:right="20" w:firstLine="602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51679" w:rsidRPr="00095771" w:rsidRDefault="00951679" w:rsidP="0095167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Материалы должны быть оформлены по следующим требованиям. Параметры:</w:t>
      </w:r>
    </w:p>
    <w:p w:rsidR="00951679" w:rsidRPr="00095771" w:rsidRDefault="00951679" w:rsidP="0095167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шрифт </w:t>
      </w:r>
      <w:proofErr w:type="spellStart"/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Arial</w:t>
      </w:r>
      <w:proofErr w:type="spellEnd"/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размер 14, в таблицах шрифт </w:t>
      </w:r>
      <w:proofErr w:type="spellStart"/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Arial</w:t>
      </w:r>
      <w:proofErr w:type="spellEnd"/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размер 13;</w:t>
      </w: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951679" w:rsidRPr="00095771" w:rsidRDefault="00951679" w:rsidP="0095167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выравнивание по ширине;</w:t>
      </w:r>
    </w:p>
    <w:p w:rsidR="00951679" w:rsidRPr="00095771" w:rsidRDefault="00951679" w:rsidP="0095167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формат А4, ориентация книжная;</w:t>
      </w:r>
    </w:p>
    <w:p w:rsidR="00951679" w:rsidRPr="00095771" w:rsidRDefault="00951679" w:rsidP="0095167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поля зеркальные со всех сторон 2,0 см;</w:t>
      </w:r>
    </w:p>
    <w:p w:rsidR="00951679" w:rsidRPr="00095771" w:rsidRDefault="00951679" w:rsidP="0095167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абзацный отступ 1,25 см;</w:t>
      </w:r>
    </w:p>
    <w:p w:rsidR="00951679" w:rsidRPr="00095771" w:rsidRDefault="00951679" w:rsidP="0095167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интервал: перед, после – 0 </w:t>
      </w:r>
      <w:proofErr w:type="spellStart"/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пт</w:t>
      </w:r>
      <w:proofErr w:type="spellEnd"/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одинарный;</w:t>
      </w:r>
    </w:p>
    <w:p w:rsidR="00951679" w:rsidRPr="00095771" w:rsidRDefault="00951679" w:rsidP="0095167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отступ слева, справа – 0 см.</w:t>
      </w:r>
    </w:p>
    <w:p w:rsidR="00951679" w:rsidRPr="00095771" w:rsidRDefault="00951679" w:rsidP="0095167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Графики, рисунки, таблицы вставляются как внедренный объект. Номера страниц не проставляются.</w:t>
      </w:r>
    </w:p>
    <w:p w:rsidR="00951679" w:rsidRDefault="00F31281" w:rsidP="00951679">
      <w:pPr>
        <w:tabs>
          <w:tab w:val="left" w:pos="8406"/>
        </w:tabs>
        <w:spacing w:line="276" w:lineRule="auto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951679" w:rsidRPr="000957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писок литературы нумеруется по порядку упоминания в тексте, а не по алфавиту, независимо от названия и языка источника. </w:t>
      </w:r>
      <w:r w:rsidR="00951679" w:rsidRPr="00095771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При оформлении используется сплошная нумерация (</w:t>
      </w:r>
      <w:r w:rsidR="00951679" w:rsidRPr="00095771">
        <w:rPr>
          <w:rFonts w:ascii="Arial" w:eastAsia="Times New Roman" w:hAnsi="Arial" w:cs="Arial"/>
          <w:b/>
          <w:color w:val="000000"/>
          <w:spacing w:val="-6"/>
          <w:sz w:val="24"/>
          <w:szCs w:val="24"/>
          <w:u w:val="single"/>
          <w:lang w:eastAsia="ru-RU"/>
        </w:rPr>
        <w:t>автоматическую нумерацию не применять</w:t>
      </w:r>
      <w:r w:rsidR="00951679" w:rsidRPr="00095771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). Номера библиографических ссылок в тексте даются в квадратных скобках (не более трех источников в одном блоке).</w:t>
      </w:r>
    </w:p>
    <w:p w:rsidR="005F1E74" w:rsidRDefault="005F1E74" w:rsidP="005F1E74">
      <w:pPr>
        <w:tabs>
          <w:tab w:val="left" w:pos="8406"/>
        </w:tabs>
        <w:spacing w:line="276" w:lineRule="auto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  <w:r w:rsidRPr="005F1E74">
        <w:rPr>
          <w:rFonts w:ascii="Arial" w:eastAsia="Times New Roman" w:hAnsi="Arial" w:cs="Arial"/>
          <w:b/>
          <w:color w:val="000000"/>
          <w:spacing w:val="-6"/>
          <w:sz w:val="24"/>
          <w:szCs w:val="24"/>
          <w:lang w:eastAsia="ru-RU"/>
        </w:rPr>
        <w:t>Важно!</w:t>
      </w:r>
      <w:r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Объем статьи без учёта заглавий, аннотаций, авторов и литературы должен быть не менее 3 полных страниц. Если в тексте присутствуют таблицы и рисунки, объем должен быть не менее 4-5 страниц.</w:t>
      </w:r>
    </w:p>
    <w:p w:rsidR="005F1E74" w:rsidRDefault="005F1E74" w:rsidP="00951679">
      <w:pPr>
        <w:tabs>
          <w:tab w:val="left" w:pos="8406"/>
        </w:tabs>
        <w:spacing w:line="276" w:lineRule="auto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951679" w:rsidRPr="002C0377" w:rsidRDefault="00951679" w:rsidP="00951679">
      <w:pPr>
        <w:spacing w:after="0" w:line="240" w:lineRule="auto"/>
        <w:ind w:right="1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C037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Редакционная коллегия оставляет за собой право отклонения публикации статей, не удовлетворяющих вышеперечисленным требованиям или поступивших с опозданием.</w:t>
      </w:r>
    </w:p>
    <w:p w:rsidR="00951679" w:rsidRPr="002C0377" w:rsidRDefault="00951679" w:rsidP="00951679">
      <w:pPr>
        <w:spacing w:after="0" w:line="240" w:lineRule="auto"/>
        <w:ind w:right="1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51679" w:rsidRDefault="00951679" w:rsidP="00951679">
      <w:pPr>
        <w:tabs>
          <w:tab w:val="left" w:pos="8406"/>
        </w:tabs>
        <w:spacing w:line="276" w:lineRule="auto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951679" w:rsidRDefault="00951679" w:rsidP="00951679">
      <w:pPr>
        <w:tabs>
          <w:tab w:val="left" w:pos="8406"/>
        </w:tabs>
        <w:spacing w:line="276" w:lineRule="auto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AC4ECD" w:rsidRDefault="00AC4ECD" w:rsidP="00951679">
      <w:pPr>
        <w:tabs>
          <w:tab w:val="left" w:pos="8406"/>
        </w:tabs>
        <w:spacing w:line="276" w:lineRule="auto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AC4ECD" w:rsidRDefault="00AC4ECD" w:rsidP="00951679">
      <w:pPr>
        <w:tabs>
          <w:tab w:val="left" w:pos="8406"/>
        </w:tabs>
        <w:spacing w:line="276" w:lineRule="auto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AC4ECD" w:rsidRDefault="00AC4ECD" w:rsidP="00951679">
      <w:pPr>
        <w:tabs>
          <w:tab w:val="left" w:pos="8406"/>
        </w:tabs>
        <w:spacing w:line="276" w:lineRule="auto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AC4ECD" w:rsidRDefault="00AC4ECD" w:rsidP="00951679">
      <w:pPr>
        <w:tabs>
          <w:tab w:val="left" w:pos="8406"/>
        </w:tabs>
        <w:spacing w:line="276" w:lineRule="auto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AC4ECD" w:rsidRDefault="00AC4ECD" w:rsidP="00951679">
      <w:pPr>
        <w:tabs>
          <w:tab w:val="left" w:pos="8406"/>
        </w:tabs>
        <w:spacing w:line="276" w:lineRule="auto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AC4ECD" w:rsidRDefault="00AC4ECD" w:rsidP="00951679">
      <w:pPr>
        <w:tabs>
          <w:tab w:val="left" w:pos="8406"/>
        </w:tabs>
        <w:spacing w:line="276" w:lineRule="auto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AC4ECD" w:rsidRDefault="00AC4ECD" w:rsidP="00951679">
      <w:pPr>
        <w:tabs>
          <w:tab w:val="left" w:pos="8406"/>
        </w:tabs>
        <w:spacing w:line="276" w:lineRule="auto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951679" w:rsidRDefault="00951679" w:rsidP="00951679">
      <w:pPr>
        <w:tabs>
          <w:tab w:val="left" w:pos="8406"/>
        </w:tabs>
        <w:spacing w:line="276" w:lineRule="auto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tbl>
      <w:tblPr>
        <w:tblStyle w:val="a4"/>
        <w:tblpPr w:leftFromText="180" w:rightFromText="180" w:horzAnchor="page" w:tblpX="537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</w:tblGrid>
      <w:tr w:rsidR="00951679" w:rsidRPr="00224997" w:rsidTr="00703C13">
        <w:trPr>
          <w:trHeight w:val="697"/>
        </w:trPr>
        <w:tc>
          <w:tcPr>
            <w:tcW w:w="1129" w:type="dxa"/>
          </w:tcPr>
          <w:p w:rsidR="00951679" w:rsidRPr="00224997" w:rsidRDefault="00951679" w:rsidP="00703C13">
            <w:pPr>
              <w:jc w:val="center"/>
              <w:rPr>
                <w:rFonts w:ascii="Arial" w:hAnsi="Arial" w:cs="Arial"/>
                <w:b/>
              </w:rPr>
            </w:pPr>
            <w:r w:rsidRPr="0022499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1B76E866" wp14:editId="3BBE62E1">
                  <wp:extent cx="543464" cy="508959"/>
                  <wp:effectExtent l="0" t="0" r="9525" b="5715"/>
                  <wp:docPr id="2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81587" cy="544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951679" w:rsidRPr="00224997" w:rsidRDefault="00951679" w:rsidP="00703C13">
            <w:pP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 xml:space="preserve">КАЗАНСКИЙ </w:t>
            </w:r>
          </w:p>
          <w:p w:rsidR="00951679" w:rsidRPr="00224997" w:rsidRDefault="00951679" w:rsidP="00703C13">
            <w:pP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ГОСУДАРСТВЕННЫЙ</w:t>
            </w:r>
          </w:p>
          <w:p w:rsidR="00951679" w:rsidRPr="00224997" w:rsidRDefault="00951679" w:rsidP="00703C13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224997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АГРАРНЫЙ УНИВЕРСИТЕТ</w:t>
            </w:r>
          </w:p>
        </w:tc>
      </w:tr>
    </w:tbl>
    <w:p w:rsidR="00951679" w:rsidRPr="00114F81" w:rsidRDefault="00951679" w:rsidP="00951679">
      <w:pPr>
        <w:spacing w:after="0" w:line="240" w:lineRule="auto"/>
        <w:ind w:right="10"/>
        <w:jc w:val="both"/>
        <w:rPr>
          <w:rFonts w:ascii="Arial" w:hAnsi="Arial" w:cs="Arial"/>
          <w:sz w:val="24"/>
          <w:szCs w:val="24"/>
        </w:rPr>
      </w:pPr>
      <w:r w:rsidRPr="00114F81">
        <w:rPr>
          <w:rFonts w:ascii="Arial" w:hAnsi="Arial" w:cs="Arial"/>
          <w:sz w:val="24"/>
          <w:szCs w:val="24"/>
        </w:rPr>
        <w:t>Образец оформления статьи</w:t>
      </w:r>
    </w:p>
    <w:p w:rsidR="00951679" w:rsidRPr="00114F81" w:rsidRDefault="00951679" w:rsidP="00951679">
      <w:pPr>
        <w:spacing w:after="0" w:line="240" w:lineRule="auto"/>
        <w:ind w:right="10"/>
        <w:jc w:val="both"/>
        <w:rPr>
          <w:rFonts w:ascii="Arial" w:hAnsi="Arial" w:cs="Arial"/>
          <w:sz w:val="24"/>
          <w:szCs w:val="24"/>
        </w:rPr>
      </w:pPr>
      <w:r w:rsidRPr="00114F81">
        <w:rPr>
          <w:rFonts w:ascii="Arial" w:hAnsi="Arial" w:cs="Arial"/>
          <w:sz w:val="24"/>
          <w:szCs w:val="24"/>
        </w:rPr>
        <w:t xml:space="preserve">УДК 657 </w:t>
      </w:r>
    </w:p>
    <w:p w:rsidR="00951679" w:rsidRPr="00114F81" w:rsidRDefault="00951679" w:rsidP="00951679">
      <w:pPr>
        <w:spacing w:after="0" w:line="240" w:lineRule="auto"/>
        <w:ind w:right="10"/>
        <w:jc w:val="right"/>
        <w:rPr>
          <w:rFonts w:ascii="Arial" w:hAnsi="Arial" w:cs="Arial"/>
          <w:b/>
          <w:i/>
          <w:sz w:val="24"/>
          <w:szCs w:val="24"/>
        </w:rPr>
      </w:pPr>
      <w:r w:rsidRPr="00114F81">
        <w:rPr>
          <w:rFonts w:ascii="Arial" w:hAnsi="Arial" w:cs="Arial"/>
          <w:b/>
          <w:i/>
          <w:sz w:val="24"/>
          <w:szCs w:val="24"/>
        </w:rPr>
        <w:t>Иванов Иван Иванович</w:t>
      </w:r>
    </w:p>
    <w:p w:rsidR="00951679" w:rsidRPr="00114F81" w:rsidRDefault="00951679" w:rsidP="00951679">
      <w:pPr>
        <w:spacing w:after="0" w:line="240" w:lineRule="auto"/>
        <w:ind w:right="10"/>
        <w:jc w:val="right"/>
        <w:rPr>
          <w:rFonts w:ascii="Arial" w:hAnsi="Arial" w:cs="Arial"/>
          <w:i/>
          <w:sz w:val="24"/>
          <w:szCs w:val="24"/>
        </w:rPr>
      </w:pPr>
      <w:r w:rsidRPr="00114F81">
        <w:rPr>
          <w:rFonts w:ascii="Arial" w:hAnsi="Arial" w:cs="Arial"/>
          <w:i/>
          <w:sz w:val="24"/>
          <w:szCs w:val="24"/>
        </w:rPr>
        <w:t>Кандидат экономических наук, доцент</w:t>
      </w:r>
    </w:p>
    <w:p w:rsidR="00951679" w:rsidRDefault="005B28B0" w:rsidP="00951679">
      <w:pPr>
        <w:spacing w:after="0" w:line="240" w:lineRule="auto"/>
        <w:ind w:right="10"/>
        <w:jc w:val="right"/>
        <w:rPr>
          <w:rStyle w:val="a3"/>
          <w:rFonts w:ascii="Arial" w:hAnsi="Arial" w:cs="Arial"/>
          <w:i/>
          <w:sz w:val="24"/>
          <w:szCs w:val="24"/>
        </w:rPr>
      </w:pPr>
      <w:hyperlink r:id="rId7" w:history="1">
        <w:r w:rsidR="00951679" w:rsidRPr="00114F81">
          <w:rPr>
            <w:rStyle w:val="a3"/>
            <w:rFonts w:ascii="Arial" w:hAnsi="Arial" w:cs="Arial"/>
            <w:i/>
            <w:sz w:val="24"/>
            <w:szCs w:val="24"/>
          </w:rPr>
          <w:t>ivanov@mail.ru</w:t>
        </w:r>
      </w:hyperlink>
    </w:p>
    <w:p w:rsidR="00300946" w:rsidRPr="00114F81" w:rsidRDefault="00300946" w:rsidP="00300946">
      <w:pPr>
        <w:spacing w:after="0" w:line="240" w:lineRule="auto"/>
        <w:ind w:right="10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Степанов Степан Степанович</w:t>
      </w:r>
    </w:p>
    <w:p w:rsidR="00300946" w:rsidRPr="00114F81" w:rsidRDefault="00300946" w:rsidP="00300946">
      <w:pPr>
        <w:spacing w:after="0" w:line="240" w:lineRule="auto"/>
        <w:ind w:right="10"/>
        <w:jc w:val="right"/>
        <w:rPr>
          <w:rFonts w:ascii="Arial" w:hAnsi="Arial" w:cs="Arial"/>
          <w:i/>
          <w:sz w:val="24"/>
          <w:szCs w:val="24"/>
        </w:rPr>
      </w:pPr>
      <w:r w:rsidRPr="00114F81">
        <w:rPr>
          <w:rFonts w:ascii="Arial" w:hAnsi="Arial" w:cs="Arial"/>
          <w:i/>
          <w:sz w:val="24"/>
          <w:szCs w:val="24"/>
        </w:rPr>
        <w:t>Кандидат экономических наук, доцент</w:t>
      </w:r>
    </w:p>
    <w:p w:rsidR="00300946" w:rsidRPr="00114F81" w:rsidRDefault="00300946" w:rsidP="00300946">
      <w:pPr>
        <w:spacing w:after="0" w:line="240" w:lineRule="auto"/>
        <w:ind w:right="10"/>
        <w:jc w:val="right"/>
        <w:rPr>
          <w:rFonts w:ascii="Arial" w:hAnsi="Arial" w:cs="Arial"/>
          <w:i/>
          <w:sz w:val="24"/>
          <w:szCs w:val="24"/>
        </w:rPr>
      </w:pPr>
      <w:r w:rsidRPr="00114F81">
        <w:rPr>
          <w:rFonts w:ascii="Arial" w:hAnsi="Arial" w:cs="Arial"/>
          <w:i/>
          <w:sz w:val="24"/>
          <w:szCs w:val="24"/>
        </w:rPr>
        <w:t>Казанский государственный аграрный университет, Казань, Россия</w:t>
      </w:r>
    </w:p>
    <w:p w:rsidR="00300946" w:rsidRPr="00114F81" w:rsidRDefault="005B28B0" w:rsidP="00300946">
      <w:pPr>
        <w:spacing w:after="0" w:line="240" w:lineRule="auto"/>
        <w:ind w:right="10"/>
        <w:jc w:val="right"/>
        <w:rPr>
          <w:rFonts w:ascii="Arial" w:hAnsi="Arial" w:cs="Arial"/>
          <w:i/>
          <w:sz w:val="24"/>
          <w:szCs w:val="24"/>
        </w:rPr>
      </w:pPr>
      <w:hyperlink r:id="rId8" w:history="1">
        <w:r w:rsidR="00300946" w:rsidRPr="00114F81">
          <w:rPr>
            <w:rStyle w:val="a3"/>
            <w:rFonts w:ascii="Arial" w:hAnsi="Arial" w:cs="Arial"/>
            <w:i/>
            <w:sz w:val="24"/>
            <w:szCs w:val="24"/>
          </w:rPr>
          <w:t>ivanov@mail.ru</w:t>
        </w:r>
      </w:hyperlink>
    </w:p>
    <w:p w:rsidR="00300946" w:rsidRPr="00114F81" w:rsidRDefault="00300946" w:rsidP="00951679">
      <w:pPr>
        <w:spacing w:after="0" w:line="240" w:lineRule="auto"/>
        <w:ind w:right="10"/>
        <w:jc w:val="right"/>
        <w:rPr>
          <w:rFonts w:ascii="Arial" w:hAnsi="Arial" w:cs="Arial"/>
          <w:i/>
          <w:sz w:val="24"/>
          <w:szCs w:val="24"/>
        </w:rPr>
      </w:pPr>
    </w:p>
    <w:p w:rsidR="00951679" w:rsidRPr="00114F81" w:rsidRDefault="00951679" w:rsidP="00951679">
      <w:pPr>
        <w:spacing w:after="0" w:line="240" w:lineRule="auto"/>
        <w:ind w:right="10"/>
        <w:jc w:val="both"/>
        <w:rPr>
          <w:rFonts w:ascii="Arial" w:hAnsi="Arial" w:cs="Arial"/>
          <w:i/>
          <w:sz w:val="24"/>
          <w:szCs w:val="24"/>
        </w:rPr>
      </w:pPr>
    </w:p>
    <w:p w:rsidR="00951679" w:rsidRPr="00114F81" w:rsidRDefault="00951679" w:rsidP="00951679">
      <w:pPr>
        <w:spacing w:after="0" w:line="240" w:lineRule="auto"/>
        <w:ind w:firstLine="170"/>
        <w:jc w:val="center"/>
        <w:rPr>
          <w:rFonts w:ascii="Arial" w:hAnsi="Arial" w:cs="Arial"/>
          <w:b/>
          <w:sz w:val="24"/>
          <w:szCs w:val="24"/>
        </w:rPr>
      </w:pPr>
      <w:r w:rsidRPr="00114F81">
        <w:rPr>
          <w:rFonts w:ascii="Arial" w:hAnsi="Arial" w:cs="Arial"/>
          <w:b/>
          <w:sz w:val="24"/>
          <w:szCs w:val="24"/>
        </w:rPr>
        <w:t>МЕТОДИКА ФОРМИРОВАНИЯ ВНУТРЕННЕЙ УПРАВЛЕНЧЕСКОЙ ОТЧЕТНОСТИ В СЕЛЬСКОХОЗЯЙСТВЕННОЙ ОРГАНИЗАЦИИ</w:t>
      </w:r>
    </w:p>
    <w:p w:rsidR="00951679" w:rsidRPr="00114F81" w:rsidRDefault="00951679" w:rsidP="00951679">
      <w:pPr>
        <w:spacing w:after="0" w:line="240" w:lineRule="auto"/>
        <w:ind w:right="10"/>
        <w:rPr>
          <w:rFonts w:ascii="Arial" w:hAnsi="Arial" w:cs="Arial"/>
          <w:b/>
          <w:sz w:val="24"/>
          <w:szCs w:val="24"/>
        </w:rPr>
      </w:pPr>
    </w:p>
    <w:p w:rsidR="00951679" w:rsidRPr="00114F81" w:rsidRDefault="00951679" w:rsidP="00951679">
      <w:pPr>
        <w:spacing w:after="0" w:line="240" w:lineRule="auto"/>
        <w:ind w:right="10"/>
        <w:jc w:val="both"/>
        <w:rPr>
          <w:rFonts w:ascii="Arial" w:hAnsi="Arial" w:cs="Arial"/>
          <w:sz w:val="24"/>
          <w:szCs w:val="24"/>
        </w:rPr>
      </w:pPr>
      <w:r w:rsidRPr="00114F81">
        <w:rPr>
          <w:rFonts w:ascii="Arial" w:hAnsi="Arial" w:cs="Arial"/>
          <w:b/>
          <w:sz w:val="24"/>
          <w:szCs w:val="24"/>
        </w:rPr>
        <w:t>Аннотация.</w:t>
      </w:r>
      <w:r w:rsidRPr="00114F81">
        <w:rPr>
          <w:rFonts w:ascii="Arial" w:hAnsi="Arial" w:cs="Arial"/>
          <w:sz w:val="24"/>
          <w:szCs w:val="24"/>
        </w:rPr>
        <w:t xml:space="preserve"> Текст, текст, текст….</w:t>
      </w:r>
    </w:p>
    <w:p w:rsidR="00951679" w:rsidRPr="00114F81" w:rsidRDefault="00951679" w:rsidP="00951679">
      <w:pPr>
        <w:spacing w:after="0" w:line="240" w:lineRule="auto"/>
        <w:ind w:right="10"/>
        <w:jc w:val="both"/>
        <w:rPr>
          <w:rFonts w:ascii="Arial" w:hAnsi="Arial" w:cs="Arial"/>
          <w:sz w:val="24"/>
          <w:szCs w:val="24"/>
        </w:rPr>
      </w:pPr>
      <w:r w:rsidRPr="00114F81">
        <w:rPr>
          <w:rFonts w:ascii="Arial" w:hAnsi="Arial" w:cs="Arial"/>
          <w:b/>
          <w:sz w:val="24"/>
          <w:szCs w:val="24"/>
        </w:rPr>
        <w:t>Ключевые слова:</w:t>
      </w:r>
      <w:r w:rsidRPr="00114F81">
        <w:rPr>
          <w:rFonts w:ascii="Arial" w:hAnsi="Arial" w:cs="Arial"/>
          <w:sz w:val="24"/>
          <w:szCs w:val="24"/>
        </w:rPr>
        <w:t xml:space="preserve"> слово, слово, слово…</w:t>
      </w:r>
    </w:p>
    <w:p w:rsidR="00951679" w:rsidRPr="00114F81" w:rsidRDefault="00951679" w:rsidP="00951679">
      <w:pPr>
        <w:spacing w:after="0" w:line="240" w:lineRule="auto"/>
        <w:ind w:right="10"/>
        <w:jc w:val="right"/>
        <w:rPr>
          <w:rFonts w:ascii="Arial" w:hAnsi="Arial" w:cs="Arial"/>
          <w:b/>
          <w:i/>
          <w:sz w:val="24"/>
          <w:szCs w:val="24"/>
          <w:lang w:val="en-US"/>
        </w:rPr>
      </w:pPr>
      <w:r w:rsidRPr="00114F81">
        <w:rPr>
          <w:rFonts w:ascii="Arial" w:hAnsi="Arial" w:cs="Arial"/>
          <w:b/>
          <w:i/>
          <w:sz w:val="24"/>
          <w:szCs w:val="24"/>
          <w:lang w:val="en-US"/>
        </w:rPr>
        <w:t xml:space="preserve">Ivanov Ivan </w:t>
      </w:r>
      <w:proofErr w:type="spellStart"/>
      <w:r w:rsidRPr="00114F81">
        <w:rPr>
          <w:rFonts w:ascii="Arial" w:hAnsi="Arial" w:cs="Arial"/>
          <w:b/>
          <w:i/>
          <w:sz w:val="24"/>
          <w:szCs w:val="24"/>
          <w:lang w:val="en-US"/>
        </w:rPr>
        <w:t>Ivanovich</w:t>
      </w:r>
      <w:proofErr w:type="spellEnd"/>
    </w:p>
    <w:p w:rsidR="00951679" w:rsidRPr="00114F81" w:rsidRDefault="00951679" w:rsidP="00951679">
      <w:pPr>
        <w:spacing w:after="0" w:line="240" w:lineRule="auto"/>
        <w:ind w:right="10"/>
        <w:jc w:val="right"/>
        <w:rPr>
          <w:rFonts w:ascii="Arial" w:hAnsi="Arial" w:cs="Arial"/>
          <w:i/>
          <w:sz w:val="24"/>
          <w:szCs w:val="24"/>
          <w:lang w:val="en-US"/>
        </w:rPr>
      </w:pPr>
      <w:r w:rsidRPr="00114F81">
        <w:rPr>
          <w:rFonts w:ascii="Arial" w:hAnsi="Arial" w:cs="Arial"/>
          <w:i/>
          <w:sz w:val="24"/>
          <w:szCs w:val="24"/>
          <w:lang w:val="en-US"/>
        </w:rPr>
        <w:t xml:space="preserve">Candidate of Economic sciences, Associate professor </w:t>
      </w:r>
    </w:p>
    <w:p w:rsidR="00951679" w:rsidRDefault="005B28B0" w:rsidP="00951679">
      <w:pPr>
        <w:spacing w:after="0" w:line="240" w:lineRule="auto"/>
        <w:ind w:right="10"/>
        <w:jc w:val="right"/>
        <w:rPr>
          <w:rFonts w:ascii="Arial" w:hAnsi="Arial" w:cs="Arial"/>
          <w:b/>
          <w:sz w:val="24"/>
          <w:szCs w:val="24"/>
          <w:lang w:val="en-US"/>
        </w:rPr>
      </w:pPr>
      <w:hyperlink r:id="rId9" w:history="1">
        <w:r w:rsidR="00951679" w:rsidRPr="00114F81">
          <w:rPr>
            <w:rStyle w:val="a3"/>
            <w:rFonts w:ascii="Arial" w:hAnsi="Arial" w:cs="Arial"/>
            <w:i/>
            <w:sz w:val="24"/>
            <w:szCs w:val="24"/>
            <w:lang w:val="en-US"/>
          </w:rPr>
          <w:t>ivanov@mail.ru</w:t>
        </w:r>
      </w:hyperlink>
      <w:r w:rsidR="00951679" w:rsidRPr="00114F81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300946" w:rsidRPr="00114F81" w:rsidRDefault="00300946" w:rsidP="00300946">
      <w:pPr>
        <w:spacing w:after="0" w:line="240" w:lineRule="auto"/>
        <w:ind w:right="10"/>
        <w:jc w:val="right"/>
        <w:rPr>
          <w:rFonts w:ascii="Arial" w:hAnsi="Arial" w:cs="Arial"/>
          <w:b/>
          <w:i/>
          <w:sz w:val="24"/>
          <w:szCs w:val="24"/>
          <w:lang w:val="en-US"/>
        </w:rPr>
      </w:pPr>
      <w:proofErr w:type="spellStart"/>
      <w:r w:rsidRPr="00300946">
        <w:rPr>
          <w:rFonts w:ascii="Arial" w:hAnsi="Arial" w:cs="Arial"/>
          <w:b/>
          <w:i/>
          <w:sz w:val="24"/>
          <w:szCs w:val="24"/>
          <w:lang w:val="en-US"/>
        </w:rPr>
        <w:t>Stepanov</w:t>
      </w:r>
      <w:proofErr w:type="spellEnd"/>
      <w:r w:rsidRPr="00300946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Pr="00300946">
        <w:rPr>
          <w:rFonts w:ascii="Arial" w:hAnsi="Arial" w:cs="Arial"/>
          <w:b/>
          <w:i/>
          <w:sz w:val="24"/>
          <w:szCs w:val="24"/>
          <w:lang w:val="en-US"/>
        </w:rPr>
        <w:t>Stepan</w:t>
      </w:r>
      <w:proofErr w:type="spellEnd"/>
      <w:r w:rsidRPr="00300946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Pr="00300946">
        <w:rPr>
          <w:rFonts w:ascii="Arial" w:hAnsi="Arial" w:cs="Arial"/>
          <w:b/>
          <w:i/>
          <w:sz w:val="24"/>
          <w:szCs w:val="24"/>
          <w:lang w:val="en-US"/>
        </w:rPr>
        <w:t>Stepanovich</w:t>
      </w:r>
      <w:proofErr w:type="spellEnd"/>
    </w:p>
    <w:p w:rsidR="00300946" w:rsidRPr="00114F81" w:rsidRDefault="00300946" w:rsidP="00300946">
      <w:pPr>
        <w:spacing w:after="0" w:line="240" w:lineRule="auto"/>
        <w:ind w:right="10"/>
        <w:jc w:val="right"/>
        <w:rPr>
          <w:rFonts w:ascii="Arial" w:hAnsi="Arial" w:cs="Arial"/>
          <w:i/>
          <w:sz w:val="24"/>
          <w:szCs w:val="24"/>
          <w:lang w:val="en-US"/>
        </w:rPr>
      </w:pPr>
      <w:r w:rsidRPr="00114F81">
        <w:rPr>
          <w:rFonts w:ascii="Arial" w:hAnsi="Arial" w:cs="Arial"/>
          <w:i/>
          <w:sz w:val="24"/>
          <w:szCs w:val="24"/>
          <w:lang w:val="en-US"/>
        </w:rPr>
        <w:t xml:space="preserve">Candidate of Economic sciences, Associate professor </w:t>
      </w:r>
    </w:p>
    <w:p w:rsidR="00300946" w:rsidRPr="00114F81" w:rsidRDefault="00300946" w:rsidP="00300946">
      <w:pPr>
        <w:spacing w:after="0" w:line="240" w:lineRule="auto"/>
        <w:ind w:right="10"/>
        <w:jc w:val="right"/>
        <w:rPr>
          <w:rFonts w:ascii="Arial" w:hAnsi="Arial" w:cs="Arial"/>
          <w:i/>
          <w:sz w:val="24"/>
          <w:szCs w:val="24"/>
          <w:lang w:val="en-US"/>
        </w:rPr>
      </w:pPr>
      <w:r w:rsidRPr="00114F81">
        <w:rPr>
          <w:rFonts w:ascii="Arial" w:hAnsi="Arial" w:cs="Arial"/>
          <w:i/>
          <w:sz w:val="24"/>
          <w:szCs w:val="24"/>
          <w:lang w:val="en-US"/>
        </w:rPr>
        <w:t>Kazan State Agrarian University, Kazan, Russia</w:t>
      </w:r>
    </w:p>
    <w:p w:rsidR="00300946" w:rsidRPr="00114F81" w:rsidRDefault="005B28B0" w:rsidP="00300946">
      <w:pPr>
        <w:spacing w:after="0" w:line="240" w:lineRule="auto"/>
        <w:ind w:right="10"/>
        <w:jc w:val="right"/>
        <w:rPr>
          <w:rFonts w:ascii="Arial" w:hAnsi="Arial" w:cs="Arial"/>
          <w:b/>
          <w:sz w:val="24"/>
          <w:szCs w:val="24"/>
          <w:lang w:val="en-US"/>
        </w:rPr>
      </w:pPr>
      <w:hyperlink r:id="rId10" w:history="1">
        <w:r w:rsidR="00300946" w:rsidRPr="00114F81">
          <w:rPr>
            <w:rStyle w:val="a3"/>
            <w:rFonts w:ascii="Arial" w:hAnsi="Arial" w:cs="Arial"/>
            <w:i/>
            <w:sz w:val="24"/>
            <w:szCs w:val="24"/>
            <w:lang w:val="en-US"/>
          </w:rPr>
          <w:t>ivanov@mail.ru</w:t>
        </w:r>
      </w:hyperlink>
    </w:p>
    <w:p w:rsidR="00951679" w:rsidRPr="00114F81" w:rsidRDefault="00951679" w:rsidP="00951679">
      <w:pPr>
        <w:spacing w:after="0" w:line="240" w:lineRule="auto"/>
        <w:ind w:right="10"/>
        <w:jc w:val="right"/>
        <w:rPr>
          <w:rFonts w:ascii="Arial" w:hAnsi="Arial" w:cs="Arial"/>
          <w:b/>
          <w:sz w:val="24"/>
          <w:szCs w:val="24"/>
          <w:lang w:val="en-US"/>
        </w:rPr>
      </w:pPr>
    </w:p>
    <w:p w:rsidR="00951679" w:rsidRPr="00114F81" w:rsidRDefault="00951679" w:rsidP="00951679">
      <w:pPr>
        <w:spacing w:after="0" w:line="240" w:lineRule="auto"/>
        <w:ind w:left="5" w:hanging="5"/>
        <w:jc w:val="center"/>
        <w:rPr>
          <w:rFonts w:ascii="Arial" w:hAnsi="Arial" w:cs="Arial"/>
          <w:b/>
          <w:caps/>
          <w:sz w:val="24"/>
          <w:szCs w:val="24"/>
          <w:lang w:val="en-US"/>
        </w:rPr>
      </w:pPr>
      <w:r w:rsidRPr="00114F81">
        <w:rPr>
          <w:rFonts w:ascii="Arial" w:hAnsi="Arial" w:cs="Arial"/>
          <w:b/>
          <w:caps/>
          <w:sz w:val="24"/>
          <w:szCs w:val="24"/>
          <w:lang w:val="en-US"/>
        </w:rPr>
        <w:t>METHOD OF FORMING internal management reporting in the agricultural organizations</w:t>
      </w:r>
    </w:p>
    <w:p w:rsidR="00951679" w:rsidRPr="00114F81" w:rsidRDefault="00951679" w:rsidP="00951679">
      <w:pPr>
        <w:spacing w:after="0" w:line="240" w:lineRule="auto"/>
        <w:ind w:left="5" w:hanging="5"/>
        <w:jc w:val="center"/>
        <w:rPr>
          <w:rFonts w:ascii="Arial" w:hAnsi="Arial" w:cs="Arial"/>
          <w:b/>
          <w:caps/>
          <w:sz w:val="24"/>
          <w:szCs w:val="24"/>
          <w:lang w:val="en-US"/>
        </w:rPr>
      </w:pPr>
    </w:p>
    <w:p w:rsidR="00951679" w:rsidRPr="00114F81" w:rsidRDefault="00951679" w:rsidP="00951679">
      <w:pPr>
        <w:spacing w:after="0" w:line="240" w:lineRule="auto"/>
        <w:ind w:right="10"/>
        <w:jc w:val="both"/>
        <w:rPr>
          <w:rFonts w:ascii="Arial" w:hAnsi="Arial" w:cs="Arial"/>
          <w:sz w:val="24"/>
          <w:szCs w:val="24"/>
          <w:lang w:val="en-US"/>
        </w:rPr>
      </w:pPr>
      <w:r w:rsidRPr="00114F81">
        <w:rPr>
          <w:rFonts w:ascii="Arial" w:hAnsi="Arial" w:cs="Arial"/>
          <w:b/>
          <w:sz w:val="24"/>
          <w:szCs w:val="24"/>
          <w:lang w:val="en-US"/>
        </w:rPr>
        <w:t>Abstract.</w:t>
      </w:r>
      <w:r w:rsidRPr="00114F81">
        <w:rPr>
          <w:rFonts w:ascii="Arial" w:hAnsi="Arial" w:cs="Arial"/>
          <w:sz w:val="24"/>
          <w:szCs w:val="24"/>
          <w:lang w:val="en-US"/>
        </w:rPr>
        <w:t xml:space="preserve"> Text, text, text</w:t>
      </w:r>
      <w:proofErr w:type="gramStart"/>
      <w:r w:rsidRPr="00114F81">
        <w:rPr>
          <w:rFonts w:ascii="Arial" w:hAnsi="Arial" w:cs="Arial"/>
          <w:sz w:val="24"/>
          <w:szCs w:val="24"/>
          <w:lang w:val="en-US"/>
        </w:rPr>
        <w:t>…..</w:t>
      </w:r>
      <w:proofErr w:type="gramEnd"/>
    </w:p>
    <w:p w:rsidR="00951679" w:rsidRPr="00114F81" w:rsidRDefault="00951679" w:rsidP="00951679">
      <w:pPr>
        <w:spacing w:after="0" w:line="240" w:lineRule="auto"/>
        <w:ind w:right="10"/>
        <w:jc w:val="both"/>
        <w:rPr>
          <w:rFonts w:ascii="Arial" w:hAnsi="Arial" w:cs="Arial"/>
          <w:sz w:val="24"/>
          <w:szCs w:val="24"/>
          <w:lang w:val="en-US"/>
        </w:rPr>
      </w:pPr>
      <w:r w:rsidRPr="00114F81">
        <w:rPr>
          <w:rFonts w:ascii="Arial" w:hAnsi="Arial" w:cs="Arial"/>
          <w:b/>
          <w:sz w:val="24"/>
          <w:szCs w:val="24"/>
          <w:lang w:val="en-US"/>
        </w:rPr>
        <w:t>Keywords:</w:t>
      </w:r>
      <w:r w:rsidRPr="00114F81">
        <w:rPr>
          <w:rFonts w:ascii="Arial" w:hAnsi="Arial" w:cs="Arial"/>
          <w:sz w:val="24"/>
          <w:szCs w:val="24"/>
          <w:lang w:val="en-US"/>
        </w:rPr>
        <w:t xml:space="preserve"> word, word, word….</w:t>
      </w:r>
    </w:p>
    <w:p w:rsidR="00951679" w:rsidRPr="00114F81" w:rsidRDefault="00951679" w:rsidP="00951679">
      <w:pPr>
        <w:spacing w:after="0" w:line="240" w:lineRule="auto"/>
        <w:ind w:right="10"/>
        <w:jc w:val="both"/>
        <w:rPr>
          <w:rFonts w:ascii="Arial" w:hAnsi="Arial" w:cs="Arial"/>
          <w:sz w:val="24"/>
          <w:szCs w:val="24"/>
          <w:lang w:val="en-US"/>
        </w:rPr>
      </w:pPr>
    </w:p>
    <w:p w:rsidR="00951679" w:rsidRPr="00114F81" w:rsidRDefault="00951679" w:rsidP="00951679">
      <w:pPr>
        <w:spacing w:after="0" w:line="240" w:lineRule="auto"/>
        <w:ind w:right="10"/>
        <w:jc w:val="both"/>
        <w:rPr>
          <w:rFonts w:ascii="Arial" w:hAnsi="Arial" w:cs="Arial"/>
          <w:sz w:val="24"/>
          <w:szCs w:val="24"/>
        </w:rPr>
      </w:pPr>
      <w:r w:rsidRPr="00114F81">
        <w:rPr>
          <w:rFonts w:ascii="Arial" w:hAnsi="Arial" w:cs="Arial"/>
          <w:sz w:val="24"/>
          <w:szCs w:val="24"/>
        </w:rPr>
        <w:t xml:space="preserve">Текст статьи через одинарный интервал. </w:t>
      </w:r>
    </w:p>
    <w:p w:rsidR="00951679" w:rsidRPr="00114F81" w:rsidRDefault="00951679" w:rsidP="00951679">
      <w:pPr>
        <w:spacing w:after="0" w:line="240" w:lineRule="auto"/>
        <w:ind w:right="10"/>
        <w:jc w:val="both"/>
        <w:rPr>
          <w:rFonts w:ascii="Arial" w:hAnsi="Arial" w:cs="Arial"/>
          <w:sz w:val="24"/>
          <w:szCs w:val="24"/>
        </w:rPr>
      </w:pPr>
    </w:p>
    <w:p w:rsidR="00951679" w:rsidRPr="00114F81" w:rsidRDefault="00951679" w:rsidP="00951679">
      <w:pPr>
        <w:spacing w:after="0" w:line="240" w:lineRule="auto"/>
        <w:ind w:right="10"/>
        <w:jc w:val="center"/>
        <w:rPr>
          <w:rFonts w:ascii="Arial" w:hAnsi="Arial" w:cs="Arial"/>
          <w:b/>
          <w:sz w:val="24"/>
          <w:szCs w:val="24"/>
        </w:rPr>
      </w:pPr>
      <w:r w:rsidRPr="00114F81">
        <w:rPr>
          <w:rFonts w:ascii="Arial" w:hAnsi="Arial" w:cs="Arial"/>
          <w:b/>
          <w:sz w:val="24"/>
          <w:szCs w:val="24"/>
        </w:rPr>
        <w:t>Литература</w:t>
      </w:r>
    </w:p>
    <w:p w:rsidR="00951679" w:rsidRPr="00114F81" w:rsidRDefault="00951679" w:rsidP="00951679">
      <w:pPr>
        <w:pStyle w:val="BodyText21"/>
        <w:tabs>
          <w:tab w:val="clear" w:pos="284"/>
        </w:tabs>
        <w:spacing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114F81">
        <w:rPr>
          <w:rFonts w:ascii="Arial" w:hAnsi="Arial" w:cs="Arial"/>
          <w:b w:val="0"/>
          <w:sz w:val="24"/>
          <w:szCs w:val="24"/>
        </w:rPr>
        <w:t>1.</w:t>
      </w:r>
      <w:r w:rsidRPr="00114F81">
        <w:rPr>
          <w:rFonts w:ascii="Arial" w:hAnsi="Arial" w:cs="Arial"/>
          <w:sz w:val="24"/>
          <w:szCs w:val="24"/>
        </w:rPr>
        <w:t xml:space="preserve"> </w:t>
      </w:r>
      <w:r w:rsidRPr="00114F81">
        <w:rPr>
          <w:rFonts w:ascii="Arial" w:hAnsi="Arial" w:cs="Arial"/>
          <w:b w:val="0"/>
          <w:sz w:val="24"/>
          <w:szCs w:val="24"/>
        </w:rPr>
        <w:t xml:space="preserve">Клычова, Г. С. Нефинансовая отчетность организаций: этапы и процедуры подготовки / Г. С. Клычова, Э. Р. </w:t>
      </w:r>
      <w:proofErr w:type="spellStart"/>
      <w:r w:rsidRPr="00114F81">
        <w:rPr>
          <w:rFonts w:ascii="Arial" w:hAnsi="Arial" w:cs="Arial"/>
          <w:b w:val="0"/>
          <w:sz w:val="24"/>
          <w:szCs w:val="24"/>
        </w:rPr>
        <w:t>Салахутдинова</w:t>
      </w:r>
      <w:proofErr w:type="spellEnd"/>
      <w:r w:rsidRPr="00114F81">
        <w:rPr>
          <w:rFonts w:ascii="Arial" w:hAnsi="Arial" w:cs="Arial"/>
          <w:b w:val="0"/>
          <w:sz w:val="24"/>
          <w:szCs w:val="24"/>
        </w:rPr>
        <w:t xml:space="preserve">, К. З. </w:t>
      </w:r>
      <w:proofErr w:type="spellStart"/>
      <w:r w:rsidRPr="00114F81">
        <w:rPr>
          <w:rFonts w:ascii="Arial" w:hAnsi="Arial" w:cs="Arial"/>
          <w:b w:val="0"/>
          <w:sz w:val="24"/>
          <w:szCs w:val="24"/>
        </w:rPr>
        <w:t>Мухамедзянов</w:t>
      </w:r>
      <w:proofErr w:type="spellEnd"/>
      <w:r w:rsidRPr="00114F81">
        <w:rPr>
          <w:rFonts w:ascii="Arial" w:hAnsi="Arial" w:cs="Arial"/>
          <w:b w:val="0"/>
          <w:sz w:val="24"/>
          <w:szCs w:val="24"/>
        </w:rPr>
        <w:t xml:space="preserve"> // Международный бухгалтерский учет. – 2022. – Т. 25. – № 12(498). – С. 1346-1359. </w:t>
      </w:r>
    </w:p>
    <w:p w:rsidR="00951679" w:rsidRPr="00114F81" w:rsidRDefault="00951679" w:rsidP="00951679">
      <w:pPr>
        <w:pStyle w:val="BodyText21"/>
        <w:spacing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114F81">
        <w:rPr>
          <w:rFonts w:ascii="Arial" w:hAnsi="Arial" w:cs="Arial"/>
          <w:b w:val="0"/>
          <w:sz w:val="24"/>
          <w:szCs w:val="24"/>
        </w:rPr>
        <w:t xml:space="preserve">2. Развитие внутреннего контроля в системе управления сельскохозяйственным производством / Г. С. </w:t>
      </w:r>
      <w:proofErr w:type="spellStart"/>
      <w:r w:rsidRPr="00114F81">
        <w:rPr>
          <w:rFonts w:ascii="Arial" w:hAnsi="Arial" w:cs="Arial"/>
          <w:b w:val="0"/>
          <w:sz w:val="24"/>
          <w:szCs w:val="24"/>
        </w:rPr>
        <w:t>Клычова</w:t>
      </w:r>
      <w:proofErr w:type="spellEnd"/>
      <w:r w:rsidRPr="00114F81">
        <w:rPr>
          <w:rFonts w:ascii="Arial" w:hAnsi="Arial" w:cs="Arial"/>
          <w:b w:val="0"/>
          <w:sz w:val="24"/>
          <w:szCs w:val="24"/>
        </w:rPr>
        <w:t xml:space="preserve">, А. Р. Закирова, А. Р. Валиев, Б. Г. </w:t>
      </w:r>
      <w:proofErr w:type="spellStart"/>
      <w:r w:rsidRPr="00114F81">
        <w:rPr>
          <w:rFonts w:ascii="Arial" w:hAnsi="Arial" w:cs="Arial"/>
          <w:b w:val="0"/>
          <w:sz w:val="24"/>
          <w:szCs w:val="24"/>
        </w:rPr>
        <w:t>Зиганшин</w:t>
      </w:r>
      <w:proofErr w:type="spellEnd"/>
      <w:r w:rsidRPr="00114F81">
        <w:rPr>
          <w:rFonts w:ascii="Arial" w:hAnsi="Arial" w:cs="Arial"/>
          <w:b w:val="0"/>
          <w:sz w:val="24"/>
          <w:szCs w:val="24"/>
        </w:rPr>
        <w:t xml:space="preserve">. – </w:t>
      </w:r>
      <w:proofErr w:type="gramStart"/>
      <w:r w:rsidRPr="00114F81">
        <w:rPr>
          <w:rFonts w:ascii="Arial" w:hAnsi="Arial" w:cs="Arial"/>
          <w:b w:val="0"/>
          <w:sz w:val="24"/>
          <w:szCs w:val="24"/>
        </w:rPr>
        <w:t>Москва :</w:t>
      </w:r>
      <w:proofErr w:type="gramEnd"/>
      <w:r w:rsidRPr="00114F81">
        <w:rPr>
          <w:rFonts w:ascii="Arial" w:hAnsi="Arial" w:cs="Arial"/>
          <w:b w:val="0"/>
          <w:sz w:val="24"/>
          <w:szCs w:val="24"/>
        </w:rPr>
        <w:t xml:space="preserve"> ООО "ИЗДАТЕЛЬСКИЙ ЦЕНТР "РИОР", 2022. – 213 с.</w:t>
      </w:r>
    </w:p>
    <w:p w:rsidR="00951679" w:rsidRDefault="00951679" w:rsidP="00951679">
      <w:pPr>
        <w:spacing w:after="0" w:line="240" w:lineRule="auto"/>
        <w:ind w:right="10"/>
        <w:jc w:val="both"/>
        <w:rPr>
          <w:rFonts w:ascii="Arial" w:hAnsi="Arial" w:cs="Arial"/>
          <w:sz w:val="24"/>
          <w:szCs w:val="24"/>
        </w:rPr>
      </w:pPr>
      <w:r w:rsidRPr="00114F81">
        <w:rPr>
          <w:rFonts w:ascii="Arial" w:hAnsi="Arial" w:cs="Arial"/>
          <w:sz w:val="24"/>
          <w:szCs w:val="24"/>
        </w:rPr>
        <w:t>В конце статьи необходимо указать знак копирайта (©) с указанием автора (авторов) и текущего года.</w:t>
      </w:r>
    </w:p>
    <w:p w:rsidR="00951679" w:rsidRDefault="00951679" w:rsidP="00951679">
      <w:pPr>
        <w:spacing w:after="0" w:line="240" w:lineRule="auto"/>
        <w:ind w:right="10"/>
        <w:jc w:val="both"/>
        <w:rPr>
          <w:rFonts w:ascii="Arial" w:hAnsi="Arial" w:cs="Arial"/>
          <w:sz w:val="24"/>
          <w:szCs w:val="24"/>
        </w:rPr>
      </w:pPr>
    </w:p>
    <w:p w:rsidR="00951679" w:rsidRDefault="00951679" w:rsidP="00951679">
      <w:pPr>
        <w:spacing w:after="0" w:line="240" w:lineRule="auto"/>
        <w:ind w:right="10"/>
        <w:jc w:val="both"/>
        <w:rPr>
          <w:rFonts w:ascii="Arial" w:hAnsi="Arial" w:cs="Arial"/>
          <w:sz w:val="24"/>
          <w:szCs w:val="24"/>
        </w:rPr>
      </w:pPr>
    </w:p>
    <w:p w:rsidR="00951679" w:rsidRDefault="00951679" w:rsidP="00951679">
      <w:pPr>
        <w:spacing w:after="0" w:line="240" w:lineRule="auto"/>
        <w:ind w:right="10"/>
        <w:jc w:val="both"/>
        <w:rPr>
          <w:rFonts w:ascii="Arial" w:hAnsi="Arial" w:cs="Arial"/>
          <w:sz w:val="24"/>
          <w:szCs w:val="24"/>
        </w:rPr>
      </w:pPr>
    </w:p>
    <w:p w:rsidR="00951679" w:rsidRDefault="00951679" w:rsidP="00951679">
      <w:pPr>
        <w:spacing w:after="0" w:line="240" w:lineRule="auto"/>
        <w:ind w:right="10"/>
        <w:jc w:val="both"/>
        <w:rPr>
          <w:rFonts w:ascii="Arial" w:hAnsi="Arial" w:cs="Arial"/>
          <w:sz w:val="24"/>
          <w:szCs w:val="24"/>
        </w:rPr>
      </w:pPr>
    </w:p>
    <w:p w:rsidR="00951679" w:rsidRDefault="00951679" w:rsidP="00951679">
      <w:pPr>
        <w:spacing w:after="0" w:line="240" w:lineRule="auto"/>
        <w:ind w:right="10"/>
        <w:jc w:val="both"/>
        <w:rPr>
          <w:rFonts w:ascii="Arial" w:hAnsi="Arial" w:cs="Arial"/>
          <w:sz w:val="24"/>
          <w:szCs w:val="24"/>
        </w:rPr>
      </w:pPr>
    </w:p>
    <w:p w:rsidR="00951679" w:rsidRDefault="00951679" w:rsidP="00951679">
      <w:pPr>
        <w:spacing w:after="0" w:line="240" w:lineRule="auto"/>
        <w:ind w:right="10"/>
        <w:jc w:val="both"/>
        <w:rPr>
          <w:rFonts w:ascii="Arial" w:hAnsi="Arial" w:cs="Arial"/>
          <w:sz w:val="24"/>
          <w:szCs w:val="24"/>
        </w:rPr>
      </w:pPr>
    </w:p>
    <w:p w:rsidR="006D05CE" w:rsidRPr="00951679" w:rsidRDefault="005B28B0" w:rsidP="00951679">
      <w:bookmarkStart w:id="0" w:name="_GoBack"/>
      <w:bookmarkEnd w:id="0"/>
    </w:p>
    <w:sectPr w:rsidR="006D05CE" w:rsidRPr="00951679" w:rsidSect="00DC4180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8B0" w:rsidRDefault="005B28B0">
      <w:pPr>
        <w:spacing w:after="0" w:line="240" w:lineRule="auto"/>
      </w:pPr>
      <w:r>
        <w:separator/>
      </w:r>
    </w:p>
  </w:endnote>
  <w:endnote w:type="continuationSeparator" w:id="0">
    <w:p w:rsidR="005B28B0" w:rsidRDefault="005B2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8B0" w:rsidRDefault="005B28B0">
      <w:pPr>
        <w:spacing w:after="0" w:line="240" w:lineRule="auto"/>
      </w:pPr>
      <w:r>
        <w:separator/>
      </w:r>
    </w:p>
  </w:footnote>
  <w:footnote w:type="continuationSeparator" w:id="0">
    <w:p w:rsidR="005B28B0" w:rsidRDefault="005B2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DF2" w:rsidRPr="00485D4B" w:rsidRDefault="005B28B0" w:rsidP="00B86DF2">
    <w:pPr>
      <w:spacing w:after="0" w:line="240" w:lineRule="auto"/>
      <w:rPr>
        <w:rFonts w:ascii="Times New Roman" w:hAnsi="Times New Roman" w:cs="Times New Roman"/>
        <w:b/>
      </w:rPr>
    </w:pPr>
  </w:p>
  <w:p w:rsidR="00B86DF2" w:rsidRDefault="005B28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4F"/>
    <w:rsid w:val="00007FBF"/>
    <w:rsid w:val="00045B2E"/>
    <w:rsid w:val="00085251"/>
    <w:rsid w:val="00093364"/>
    <w:rsid w:val="00300946"/>
    <w:rsid w:val="003D1E4F"/>
    <w:rsid w:val="00577565"/>
    <w:rsid w:val="005B28B0"/>
    <w:rsid w:val="005F1E74"/>
    <w:rsid w:val="0064476C"/>
    <w:rsid w:val="006D2F73"/>
    <w:rsid w:val="007D01F1"/>
    <w:rsid w:val="0091245A"/>
    <w:rsid w:val="00951679"/>
    <w:rsid w:val="00AA0E4B"/>
    <w:rsid w:val="00AC4ECD"/>
    <w:rsid w:val="00C233E8"/>
    <w:rsid w:val="00C678A7"/>
    <w:rsid w:val="00F259FD"/>
    <w:rsid w:val="00F31281"/>
    <w:rsid w:val="00FD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5B92"/>
  <w15:chartTrackingRefBased/>
  <w15:docId w15:val="{938A5BE5-7906-489D-AE5D-3490D972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76C"/>
    <w:rPr>
      <w:color w:val="0563C1" w:themeColor="hyperlink"/>
      <w:u w:val="single"/>
    </w:rPr>
  </w:style>
  <w:style w:type="paragraph" w:customStyle="1" w:styleId="BodyText21">
    <w:name w:val="Body Text 21"/>
    <w:basedOn w:val="a"/>
    <w:rsid w:val="0064476C"/>
    <w:pPr>
      <w:widowControl w:val="0"/>
      <w:tabs>
        <w:tab w:val="left" w:pos="284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table" w:styleId="a4">
    <w:name w:val="Table Grid"/>
    <w:basedOn w:val="a1"/>
    <w:uiPriority w:val="39"/>
    <w:rsid w:val="0095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1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679"/>
  </w:style>
  <w:style w:type="paragraph" w:styleId="a7">
    <w:name w:val="Balloon Text"/>
    <w:basedOn w:val="a"/>
    <w:link w:val="a8"/>
    <w:uiPriority w:val="99"/>
    <w:semiHidden/>
    <w:unhideWhenUsed/>
    <w:rsid w:val="00951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vanov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ivanov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van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cp:lastPrinted>2026-02-18T07:58:00Z</cp:lastPrinted>
  <dcterms:created xsi:type="dcterms:W3CDTF">2026-02-09T12:07:00Z</dcterms:created>
  <dcterms:modified xsi:type="dcterms:W3CDTF">2026-02-20T08:25:00Z</dcterms:modified>
</cp:coreProperties>
</file>